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A8C" w:rsidRDefault="00B33DA5" w:rsidP="00117B74">
      <w:pPr>
        <w:pStyle w:val="SemEspaamento"/>
        <w:spacing w:line="276" w:lineRule="auto"/>
        <w:contextualSpacing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ANEXO </w:t>
      </w:r>
      <w:proofErr w:type="gramStart"/>
      <w:r>
        <w:rPr>
          <w:rFonts w:ascii="Times New Roman" w:hAnsi="Times New Roman"/>
          <w:b/>
          <w:sz w:val="40"/>
          <w:szCs w:val="40"/>
        </w:rPr>
        <w:t>1</w:t>
      </w:r>
      <w:proofErr w:type="gramEnd"/>
    </w:p>
    <w:p w:rsidR="005E4D1A" w:rsidRPr="005E4D1A" w:rsidRDefault="00977812" w:rsidP="00117B74">
      <w:pPr>
        <w:pStyle w:val="SemEspaamento"/>
        <w:spacing w:line="276" w:lineRule="auto"/>
        <w:contextualSpacing/>
        <w:jc w:val="center"/>
        <w:rPr>
          <w:rFonts w:ascii="Times New Roman" w:hAnsi="Times New Roman"/>
          <w:b/>
          <w:sz w:val="40"/>
          <w:szCs w:val="40"/>
        </w:rPr>
      </w:pPr>
      <w:r w:rsidRPr="005E4D1A">
        <w:rPr>
          <w:rFonts w:ascii="Times New Roman" w:hAnsi="Times New Roman"/>
          <w:b/>
          <w:sz w:val="40"/>
          <w:szCs w:val="40"/>
        </w:rPr>
        <w:t>PLANO DE TRABALHO</w:t>
      </w:r>
      <w:r w:rsidR="00F907AA" w:rsidRPr="005E4D1A">
        <w:rPr>
          <w:rFonts w:ascii="Times New Roman" w:hAnsi="Times New Roman"/>
          <w:b/>
          <w:sz w:val="40"/>
          <w:szCs w:val="40"/>
        </w:rPr>
        <w:t xml:space="preserve"> </w:t>
      </w:r>
      <w:r w:rsidR="00984676">
        <w:rPr>
          <w:rFonts w:ascii="Times New Roman" w:hAnsi="Times New Roman"/>
          <w:b/>
          <w:sz w:val="40"/>
          <w:szCs w:val="40"/>
        </w:rPr>
        <w:t>2025</w:t>
      </w:r>
    </w:p>
    <w:p w:rsidR="005629E3" w:rsidRDefault="005629E3" w:rsidP="005629E3">
      <w:pPr>
        <w:pStyle w:val="SemEspaamento"/>
        <w:spacing w:line="276" w:lineRule="auto"/>
        <w:ind w:left="2124" w:firstLine="708"/>
        <w:contextualSpacing/>
        <w:rPr>
          <w:rFonts w:ascii="Times New Roman" w:hAnsi="Times New Roman"/>
          <w:b/>
          <w:szCs w:val="24"/>
        </w:rPr>
      </w:pPr>
    </w:p>
    <w:p w:rsidR="00977812" w:rsidRPr="00B86D3E" w:rsidRDefault="00977812" w:rsidP="00856A8C">
      <w:pPr>
        <w:pStyle w:val="SemEspaamento"/>
        <w:spacing w:line="276" w:lineRule="auto"/>
        <w:contextualSpacing/>
        <w:jc w:val="left"/>
        <w:rPr>
          <w:rFonts w:ascii="Times New Roman" w:hAnsi="Times New Roman"/>
          <w:b/>
          <w:szCs w:val="24"/>
        </w:rPr>
      </w:pPr>
      <w:r w:rsidRPr="00B86D3E">
        <w:rPr>
          <w:rFonts w:ascii="Times New Roman" w:hAnsi="Times New Roman"/>
          <w:b/>
          <w:szCs w:val="24"/>
        </w:rPr>
        <w:t>1. DADOS CADASTRAIS</w:t>
      </w:r>
    </w:p>
    <w:p w:rsidR="00977812" w:rsidRDefault="00977812" w:rsidP="00856A8C">
      <w:pPr>
        <w:pStyle w:val="SemEspaamento"/>
        <w:spacing w:line="276" w:lineRule="auto"/>
        <w:contextualSpacing/>
        <w:jc w:val="left"/>
        <w:rPr>
          <w:rFonts w:ascii="Times New Roman" w:hAnsi="Times New Roman"/>
          <w:szCs w:val="24"/>
        </w:rPr>
      </w:pPr>
    </w:p>
    <w:p w:rsidR="00977812" w:rsidRPr="00B35241" w:rsidRDefault="00977812" w:rsidP="00856A8C">
      <w:pPr>
        <w:pStyle w:val="SemEspaamento"/>
        <w:numPr>
          <w:ilvl w:val="1"/>
          <w:numId w:val="2"/>
        </w:numPr>
        <w:spacing w:line="276" w:lineRule="auto"/>
        <w:contextualSpacing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– Dados cadastrais da Instituição Proponente</w:t>
      </w:r>
      <w:r w:rsidR="000D1189">
        <w:rPr>
          <w:rFonts w:ascii="Times New Roman" w:hAnsi="Times New Roman"/>
          <w:szCs w:val="24"/>
        </w:rPr>
        <w:t xml:space="preserve"> e responsáveis.</w:t>
      </w:r>
    </w:p>
    <w:p w:rsidR="00977812" w:rsidRDefault="00977812" w:rsidP="00977812">
      <w:pPr>
        <w:pStyle w:val="SemEspaamento"/>
        <w:spacing w:line="276" w:lineRule="auto"/>
        <w:ind w:left="360"/>
        <w:contextualSpacing/>
        <w:rPr>
          <w:rFonts w:ascii="Times New Roman" w:hAnsi="Times New Roman"/>
          <w:szCs w:val="24"/>
        </w:r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9"/>
        <w:gridCol w:w="1859"/>
        <w:gridCol w:w="3368"/>
      </w:tblGrid>
      <w:tr w:rsidR="00977812" w:rsidRPr="00C17E8F" w:rsidTr="00874836">
        <w:tc>
          <w:tcPr>
            <w:tcW w:w="4379" w:type="dxa"/>
            <w:shd w:val="clear" w:color="auto" w:fill="auto"/>
          </w:tcPr>
          <w:p w:rsidR="001662A8" w:rsidRPr="009F185E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F185E">
              <w:rPr>
                <w:rFonts w:ascii="Times New Roman" w:hAnsi="Times New Roman"/>
                <w:b/>
                <w:sz w:val="24"/>
                <w:szCs w:val="24"/>
              </w:rPr>
              <w:t xml:space="preserve">Nome da Instituição Proponente </w:t>
            </w:r>
          </w:p>
          <w:p w:rsidR="00977812" w:rsidRPr="001662A8" w:rsidRDefault="00977812" w:rsidP="00744B07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1662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17B74">
              <w:rPr>
                <w:rFonts w:ascii="Times New Roman" w:hAnsi="Times New Roman"/>
                <w:sz w:val="20"/>
                <w:szCs w:val="20"/>
              </w:rPr>
              <w:t>HOSPITAL DE GIMIRIM</w:t>
            </w:r>
          </w:p>
        </w:tc>
        <w:tc>
          <w:tcPr>
            <w:tcW w:w="5227" w:type="dxa"/>
            <w:gridSpan w:val="2"/>
            <w:shd w:val="clear" w:color="auto" w:fill="auto"/>
          </w:tcPr>
          <w:p w:rsidR="00977812" w:rsidRPr="00C17E8F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7E8F">
              <w:rPr>
                <w:rFonts w:ascii="Times New Roman" w:hAnsi="Times New Roman"/>
                <w:sz w:val="24"/>
                <w:szCs w:val="24"/>
              </w:rPr>
              <w:t>CNPJ/MF</w:t>
            </w:r>
          </w:p>
          <w:p w:rsidR="00977812" w:rsidRPr="00C17E8F" w:rsidRDefault="00A67399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17.421.173/0001-86</w:t>
            </w:r>
          </w:p>
        </w:tc>
      </w:tr>
      <w:tr w:rsidR="00977812" w:rsidRPr="00C17E8F" w:rsidTr="00874836">
        <w:tc>
          <w:tcPr>
            <w:tcW w:w="4379" w:type="dxa"/>
            <w:shd w:val="clear" w:color="auto" w:fill="auto"/>
          </w:tcPr>
          <w:p w:rsidR="00977812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7E8F">
              <w:rPr>
                <w:rFonts w:ascii="Times New Roman" w:hAnsi="Times New Roman"/>
                <w:sz w:val="24"/>
                <w:szCs w:val="24"/>
              </w:rPr>
              <w:t>Endereço</w:t>
            </w:r>
          </w:p>
          <w:p w:rsidR="001662A8" w:rsidRPr="00C17E8F" w:rsidRDefault="00A67399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PRAÇA TANCREDO NEVES,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228</w:t>
            </w:r>
            <w:proofErr w:type="gramEnd"/>
          </w:p>
        </w:tc>
        <w:tc>
          <w:tcPr>
            <w:tcW w:w="5227" w:type="dxa"/>
            <w:gridSpan w:val="2"/>
            <w:shd w:val="clear" w:color="auto" w:fill="auto"/>
          </w:tcPr>
          <w:p w:rsidR="00977812" w:rsidRPr="00C17E8F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7E8F">
              <w:rPr>
                <w:rFonts w:ascii="Times New Roman" w:hAnsi="Times New Roman"/>
                <w:sz w:val="24"/>
                <w:szCs w:val="24"/>
              </w:rPr>
              <w:t>CEP</w:t>
            </w:r>
          </w:p>
          <w:p w:rsidR="00977812" w:rsidRPr="00C17E8F" w:rsidRDefault="00A67399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37.757-000</w:t>
            </w:r>
          </w:p>
        </w:tc>
      </w:tr>
      <w:tr w:rsidR="00977812" w:rsidRPr="00C17E8F" w:rsidTr="00A67399">
        <w:trPr>
          <w:trHeight w:val="577"/>
        </w:trPr>
        <w:tc>
          <w:tcPr>
            <w:tcW w:w="4379" w:type="dxa"/>
            <w:shd w:val="clear" w:color="auto" w:fill="auto"/>
          </w:tcPr>
          <w:p w:rsidR="00977812" w:rsidRPr="00C17E8F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7E8F">
              <w:rPr>
                <w:rFonts w:ascii="Times New Roman" w:hAnsi="Times New Roman"/>
                <w:sz w:val="24"/>
                <w:szCs w:val="24"/>
              </w:rPr>
              <w:t>Telefone</w:t>
            </w:r>
            <w:r w:rsidR="00307BF0">
              <w:rPr>
                <w:rFonts w:ascii="Times New Roman" w:hAnsi="Times New Roman"/>
                <w:sz w:val="24"/>
                <w:szCs w:val="24"/>
              </w:rPr>
              <w:t xml:space="preserve"> da instituição</w:t>
            </w:r>
          </w:p>
          <w:p w:rsidR="00977812" w:rsidRPr="00C17E8F" w:rsidRDefault="00A67399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 </w:t>
            </w:r>
            <w:r w:rsidR="00EA2138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32831158</w:t>
            </w:r>
          </w:p>
        </w:tc>
        <w:tc>
          <w:tcPr>
            <w:tcW w:w="1859" w:type="dxa"/>
            <w:shd w:val="clear" w:color="auto" w:fill="auto"/>
          </w:tcPr>
          <w:p w:rsidR="00977812" w:rsidRPr="00C17E8F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auto"/>
          </w:tcPr>
          <w:p w:rsidR="00977812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7E8F">
              <w:rPr>
                <w:rFonts w:ascii="Times New Roman" w:hAnsi="Times New Roman"/>
                <w:sz w:val="24"/>
                <w:szCs w:val="24"/>
              </w:rPr>
              <w:t>E-mail institucional</w:t>
            </w:r>
          </w:p>
          <w:p w:rsidR="00A67399" w:rsidRDefault="00A67399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hgimirimpf@gmail.com</w:t>
            </w:r>
          </w:p>
          <w:p w:rsidR="001662A8" w:rsidRPr="001662A8" w:rsidRDefault="00A67399" w:rsidP="00AF0B43">
            <w:pPr>
              <w:tabs>
                <w:tab w:val="center" w:pos="4252"/>
                <w:tab w:val="right" w:pos="8504"/>
              </w:tabs>
              <w:spacing w:line="240" w:lineRule="auto"/>
              <w:ind w:left="-1276"/>
              <w:rPr>
                <w:rFonts w:ascii="Times New Roman" w:hAnsi="Times New Roman"/>
                <w:b/>
                <w:sz w:val="20"/>
                <w:szCs w:val="20"/>
              </w:rPr>
            </w:pPr>
            <w:r w:rsidRPr="001662A8">
              <w:rPr>
                <w:rFonts w:ascii="Times New Roman" w:hAnsi="Times New Roman"/>
                <w:b/>
                <w:color w:val="0000FF"/>
                <w:sz w:val="20"/>
                <w:szCs w:val="20"/>
                <w:u w:val="single"/>
              </w:rPr>
              <w:t>H</w:t>
            </w:r>
          </w:p>
        </w:tc>
      </w:tr>
      <w:tr w:rsidR="00977812" w:rsidRPr="00C17E8F" w:rsidTr="001662A8">
        <w:tc>
          <w:tcPr>
            <w:tcW w:w="4379" w:type="dxa"/>
            <w:shd w:val="clear" w:color="auto" w:fill="auto"/>
          </w:tcPr>
          <w:p w:rsidR="00977812" w:rsidRDefault="007F76C4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Instituição Bancária</w:t>
            </w:r>
            <w:r w:rsidR="00166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67399" w:rsidRPr="00C17E8F" w:rsidRDefault="00A67399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CAIXA ECONOMICA FEDERAL</w:t>
            </w:r>
          </w:p>
        </w:tc>
        <w:tc>
          <w:tcPr>
            <w:tcW w:w="1859" w:type="dxa"/>
            <w:shd w:val="clear" w:color="auto" w:fill="auto"/>
          </w:tcPr>
          <w:p w:rsidR="00977812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7E8F">
              <w:rPr>
                <w:rFonts w:ascii="Times New Roman" w:hAnsi="Times New Roman"/>
                <w:sz w:val="24"/>
                <w:szCs w:val="24"/>
              </w:rPr>
              <w:t>Nº Agência</w:t>
            </w:r>
          </w:p>
          <w:p w:rsidR="001662A8" w:rsidRPr="00C17E8F" w:rsidRDefault="005A36B0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0691</w:t>
            </w:r>
          </w:p>
        </w:tc>
        <w:tc>
          <w:tcPr>
            <w:tcW w:w="3368" w:type="dxa"/>
            <w:shd w:val="clear" w:color="auto" w:fill="auto"/>
          </w:tcPr>
          <w:p w:rsidR="00977812" w:rsidRPr="00C17E8F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7E8F">
              <w:rPr>
                <w:rFonts w:ascii="Times New Roman" w:hAnsi="Times New Roman"/>
                <w:sz w:val="24"/>
                <w:szCs w:val="24"/>
              </w:rPr>
              <w:t>Nº Conta Corrente</w:t>
            </w:r>
          </w:p>
          <w:p w:rsidR="00977812" w:rsidRPr="00C17E8F" w:rsidRDefault="008402CD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84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2921-4</w:t>
            </w:r>
          </w:p>
        </w:tc>
      </w:tr>
      <w:tr w:rsidR="00977812" w:rsidRPr="00C17E8F" w:rsidTr="00874836">
        <w:tc>
          <w:tcPr>
            <w:tcW w:w="9606" w:type="dxa"/>
            <w:gridSpan w:val="3"/>
            <w:shd w:val="clear" w:color="auto" w:fill="auto"/>
          </w:tcPr>
          <w:p w:rsidR="00977812" w:rsidRPr="009F185E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F185E">
              <w:rPr>
                <w:rFonts w:ascii="Times New Roman" w:hAnsi="Times New Roman"/>
                <w:b/>
                <w:sz w:val="24"/>
                <w:szCs w:val="24"/>
              </w:rPr>
              <w:t>Nome do Responsável Legal da Instituição Proponente</w:t>
            </w:r>
          </w:p>
          <w:p w:rsidR="00977812" w:rsidRPr="00C17E8F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812" w:rsidRPr="00C17E8F" w:rsidTr="001662A8">
        <w:tc>
          <w:tcPr>
            <w:tcW w:w="4379" w:type="dxa"/>
            <w:shd w:val="clear" w:color="auto" w:fill="auto"/>
          </w:tcPr>
          <w:p w:rsidR="00977812" w:rsidRPr="00C17E8F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7E8F">
              <w:rPr>
                <w:rFonts w:ascii="Times New Roman" w:hAnsi="Times New Roman"/>
                <w:sz w:val="24"/>
                <w:szCs w:val="24"/>
              </w:rPr>
              <w:t>Função</w:t>
            </w:r>
          </w:p>
          <w:p w:rsidR="00977812" w:rsidRPr="00C17E8F" w:rsidRDefault="002842E9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PRESIDENTE</w:t>
            </w:r>
          </w:p>
        </w:tc>
        <w:tc>
          <w:tcPr>
            <w:tcW w:w="1859" w:type="dxa"/>
            <w:shd w:val="clear" w:color="auto" w:fill="auto"/>
          </w:tcPr>
          <w:p w:rsidR="00977812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7E8F">
              <w:rPr>
                <w:rFonts w:ascii="Times New Roman" w:hAnsi="Times New Roman"/>
                <w:sz w:val="24"/>
                <w:szCs w:val="24"/>
              </w:rPr>
              <w:t>RG</w:t>
            </w:r>
          </w:p>
          <w:p w:rsidR="001662A8" w:rsidRPr="00C17E8F" w:rsidRDefault="002842E9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 11.200.994</w:t>
            </w:r>
          </w:p>
        </w:tc>
        <w:tc>
          <w:tcPr>
            <w:tcW w:w="3368" w:type="dxa"/>
            <w:shd w:val="clear" w:color="auto" w:fill="auto"/>
          </w:tcPr>
          <w:p w:rsidR="00977812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7E8F">
              <w:rPr>
                <w:rFonts w:ascii="Times New Roman" w:hAnsi="Times New Roman"/>
                <w:sz w:val="24"/>
                <w:szCs w:val="24"/>
              </w:rPr>
              <w:t>CPF/MF</w:t>
            </w:r>
          </w:p>
          <w:p w:rsidR="001662A8" w:rsidRPr="00C17E8F" w:rsidRDefault="002842E9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054.521.676-17</w:t>
            </w:r>
          </w:p>
        </w:tc>
      </w:tr>
      <w:tr w:rsidR="00977812" w:rsidRPr="00C17E8F" w:rsidTr="001662A8">
        <w:tc>
          <w:tcPr>
            <w:tcW w:w="4379" w:type="dxa"/>
            <w:shd w:val="clear" w:color="auto" w:fill="auto"/>
          </w:tcPr>
          <w:p w:rsidR="00977812" w:rsidRPr="00C17E8F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7E8F">
              <w:rPr>
                <w:rFonts w:ascii="Times New Roman" w:hAnsi="Times New Roman"/>
                <w:sz w:val="24"/>
                <w:szCs w:val="24"/>
              </w:rPr>
              <w:t>Telefone</w:t>
            </w:r>
          </w:p>
          <w:p w:rsidR="00977812" w:rsidRPr="00C17E8F" w:rsidRDefault="002842E9" w:rsidP="00744B07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35-98856-5590</w:t>
            </w:r>
          </w:p>
        </w:tc>
        <w:tc>
          <w:tcPr>
            <w:tcW w:w="1859" w:type="dxa"/>
            <w:shd w:val="clear" w:color="auto" w:fill="auto"/>
          </w:tcPr>
          <w:p w:rsidR="00977812" w:rsidRPr="00C17E8F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77812" w:rsidRPr="00C17E8F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auto"/>
          </w:tcPr>
          <w:p w:rsidR="00977812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7E8F">
              <w:rPr>
                <w:rFonts w:ascii="Times New Roman" w:hAnsi="Times New Roman"/>
                <w:sz w:val="24"/>
                <w:szCs w:val="24"/>
              </w:rPr>
              <w:t xml:space="preserve">E-mail </w:t>
            </w:r>
          </w:p>
          <w:p w:rsidR="001662A8" w:rsidRPr="00C17E8F" w:rsidRDefault="005A36B0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hgimirimpf</w:t>
            </w:r>
            <w:r w:rsidR="002842E9">
              <w:rPr>
                <w:rFonts w:ascii="Times New Roman" w:hAnsi="Times New Roman"/>
                <w:sz w:val="24"/>
                <w:szCs w:val="24"/>
              </w:rPr>
              <w:t>@gmail.com</w:t>
            </w:r>
          </w:p>
        </w:tc>
      </w:tr>
      <w:tr w:rsidR="00977812" w:rsidRPr="00C17E8F" w:rsidTr="00874836">
        <w:tc>
          <w:tcPr>
            <w:tcW w:w="4379" w:type="dxa"/>
            <w:shd w:val="clear" w:color="auto" w:fill="auto"/>
          </w:tcPr>
          <w:p w:rsidR="00977812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7E8F">
              <w:rPr>
                <w:rFonts w:ascii="Times New Roman" w:hAnsi="Times New Roman"/>
                <w:sz w:val="24"/>
                <w:szCs w:val="24"/>
              </w:rPr>
              <w:t xml:space="preserve">Endereço Residencial </w:t>
            </w:r>
          </w:p>
          <w:p w:rsidR="001662A8" w:rsidRPr="00C17E8F" w:rsidRDefault="002842E9" w:rsidP="002842E9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842E9">
              <w:rPr>
                <w:rFonts w:ascii="Times New Roman" w:hAnsi="Times New Roman"/>
                <w:sz w:val="24"/>
                <w:szCs w:val="24"/>
              </w:rPr>
              <w:t>PRAÇA ANTONIO 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VELANI, 224, POÇO FUNDO/MG. </w:t>
            </w:r>
          </w:p>
        </w:tc>
        <w:tc>
          <w:tcPr>
            <w:tcW w:w="5227" w:type="dxa"/>
            <w:gridSpan w:val="2"/>
            <w:shd w:val="clear" w:color="auto" w:fill="auto"/>
          </w:tcPr>
          <w:p w:rsidR="001E3D79" w:rsidRDefault="001E3D79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77812" w:rsidRPr="00C17E8F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7E8F">
              <w:rPr>
                <w:rFonts w:ascii="Times New Roman" w:hAnsi="Times New Roman"/>
                <w:sz w:val="24"/>
                <w:szCs w:val="24"/>
              </w:rPr>
              <w:t>CEP</w:t>
            </w:r>
            <w:r w:rsidR="002842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42E9" w:rsidRPr="002842E9">
              <w:rPr>
                <w:rFonts w:ascii="Times New Roman" w:hAnsi="Times New Roman"/>
                <w:sz w:val="24"/>
                <w:szCs w:val="24"/>
              </w:rPr>
              <w:t>37.757-000</w:t>
            </w:r>
          </w:p>
        </w:tc>
      </w:tr>
      <w:tr w:rsidR="00A7207E" w:rsidRPr="00A7207E" w:rsidTr="00874836">
        <w:tc>
          <w:tcPr>
            <w:tcW w:w="9606" w:type="dxa"/>
            <w:gridSpan w:val="3"/>
            <w:shd w:val="clear" w:color="auto" w:fill="auto"/>
          </w:tcPr>
          <w:p w:rsidR="00977812" w:rsidRPr="001E3D79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F185E">
              <w:rPr>
                <w:rFonts w:ascii="Times New Roman" w:hAnsi="Times New Roman"/>
                <w:b/>
                <w:sz w:val="24"/>
                <w:szCs w:val="24"/>
              </w:rPr>
              <w:t>Nome do Responsável Técnico pela execução do Serviço</w:t>
            </w:r>
          </w:p>
        </w:tc>
      </w:tr>
      <w:tr w:rsidR="00A7207E" w:rsidRPr="00A7207E" w:rsidTr="001662A8">
        <w:tc>
          <w:tcPr>
            <w:tcW w:w="4379" w:type="dxa"/>
            <w:shd w:val="clear" w:color="auto" w:fill="auto"/>
          </w:tcPr>
          <w:p w:rsidR="00977812" w:rsidRPr="00A7207E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207E">
              <w:rPr>
                <w:rFonts w:ascii="Times New Roman" w:hAnsi="Times New Roman"/>
                <w:sz w:val="24"/>
                <w:szCs w:val="24"/>
              </w:rPr>
              <w:t>Função</w:t>
            </w:r>
          </w:p>
          <w:p w:rsidR="00977812" w:rsidRPr="00A7207E" w:rsidRDefault="00980139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DIRETOR ADMINISTRATIVO</w:t>
            </w:r>
          </w:p>
        </w:tc>
        <w:tc>
          <w:tcPr>
            <w:tcW w:w="1859" w:type="dxa"/>
            <w:shd w:val="clear" w:color="auto" w:fill="auto"/>
          </w:tcPr>
          <w:p w:rsidR="00977812" w:rsidRPr="00A7207E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207E">
              <w:rPr>
                <w:rFonts w:ascii="Times New Roman" w:hAnsi="Times New Roman"/>
                <w:sz w:val="24"/>
                <w:szCs w:val="24"/>
              </w:rPr>
              <w:t>RG</w:t>
            </w:r>
          </w:p>
          <w:p w:rsidR="00996F7D" w:rsidRPr="00A7207E" w:rsidRDefault="00980139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 14.984.358</w:t>
            </w:r>
          </w:p>
        </w:tc>
        <w:tc>
          <w:tcPr>
            <w:tcW w:w="3368" w:type="dxa"/>
            <w:shd w:val="clear" w:color="auto" w:fill="auto"/>
          </w:tcPr>
          <w:p w:rsidR="00977812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207E">
              <w:rPr>
                <w:rFonts w:ascii="Times New Roman" w:hAnsi="Times New Roman"/>
                <w:sz w:val="24"/>
                <w:szCs w:val="24"/>
              </w:rPr>
              <w:t>CPF/MF</w:t>
            </w:r>
          </w:p>
          <w:p w:rsidR="00017522" w:rsidRPr="00A7207E" w:rsidRDefault="00980139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081.995.956-12</w:t>
            </w:r>
          </w:p>
        </w:tc>
      </w:tr>
      <w:tr w:rsidR="00A7207E" w:rsidRPr="00A7207E" w:rsidTr="00874836">
        <w:tc>
          <w:tcPr>
            <w:tcW w:w="4379" w:type="dxa"/>
            <w:shd w:val="clear" w:color="auto" w:fill="auto"/>
          </w:tcPr>
          <w:p w:rsidR="00977812" w:rsidRPr="00A7207E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207E">
              <w:rPr>
                <w:rFonts w:ascii="Times New Roman" w:hAnsi="Times New Roman"/>
                <w:sz w:val="24"/>
                <w:szCs w:val="24"/>
              </w:rPr>
              <w:t xml:space="preserve">Formação </w:t>
            </w:r>
          </w:p>
          <w:p w:rsidR="00996F7D" w:rsidRPr="00A7207E" w:rsidRDefault="00980139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ADMINISTRATIVO</w:t>
            </w:r>
          </w:p>
        </w:tc>
        <w:tc>
          <w:tcPr>
            <w:tcW w:w="5227" w:type="dxa"/>
            <w:gridSpan w:val="2"/>
            <w:shd w:val="clear" w:color="auto" w:fill="auto"/>
          </w:tcPr>
          <w:p w:rsidR="00977812" w:rsidRPr="00A7207E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77812" w:rsidRPr="00A7207E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4D1A" w:rsidRPr="005D771D" w:rsidRDefault="005E4D1A" w:rsidP="00977812">
      <w:pPr>
        <w:pStyle w:val="SemEspaamento"/>
        <w:spacing w:line="276" w:lineRule="auto"/>
        <w:contextualSpacing/>
        <w:rPr>
          <w:rFonts w:ascii="Times New Roman" w:hAnsi="Times New Roman"/>
          <w:szCs w:val="24"/>
        </w:rPr>
      </w:pPr>
    </w:p>
    <w:p w:rsidR="00977812" w:rsidRPr="005E4D1A" w:rsidRDefault="00536191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Cs w:val="24"/>
        </w:rPr>
      </w:pPr>
      <w:r w:rsidRPr="005E4D1A">
        <w:rPr>
          <w:rFonts w:ascii="Times New Roman" w:hAnsi="Times New Roman"/>
          <w:b/>
          <w:szCs w:val="24"/>
        </w:rPr>
        <w:t>1.2. CARACTERIZAÇÃO DA ENTIDADE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09"/>
      </w:tblGrid>
      <w:tr w:rsidR="00977812" w:rsidRPr="00C17E8F" w:rsidTr="00DB71F1">
        <w:trPr>
          <w:trHeight w:val="387"/>
        </w:trPr>
        <w:tc>
          <w:tcPr>
            <w:tcW w:w="9209" w:type="dxa"/>
            <w:shd w:val="clear" w:color="auto" w:fill="auto"/>
          </w:tcPr>
          <w:p w:rsidR="00450485" w:rsidRPr="00450485" w:rsidRDefault="00450485" w:rsidP="00450485">
            <w:pPr>
              <w:widowControl w:val="0"/>
              <w:autoSpaceDE w:val="0"/>
              <w:autoSpaceDN w:val="0"/>
              <w:spacing w:before="10" w:after="1" w:line="276" w:lineRule="auto"/>
              <w:rPr>
                <w:rFonts w:ascii="Times New Roman" w:eastAsia="Tahoma" w:hAnsi="Tahoma" w:cs="Tahoma"/>
                <w:lang w:val="pt-PT"/>
              </w:rPr>
            </w:pPr>
            <w:r w:rsidRPr="00450485">
              <w:rPr>
                <w:rFonts w:ascii="Times New Roman" w:eastAsia="Tahoma" w:hAnsi="Tahoma" w:cs="Tahoma"/>
                <w:lang w:val="pt-PT"/>
              </w:rPr>
              <w:t>Tudo inicia por uma iniciativa do Sr. Jos</w:t>
            </w:r>
            <w:r w:rsidRPr="00450485">
              <w:rPr>
                <w:rFonts w:ascii="Times New Roman" w:eastAsia="Tahoma" w:hAnsi="Tahoma" w:cs="Tahoma"/>
                <w:lang w:val="pt-PT"/>
              </w:rPr>
              <w:t>é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 Dias Gouv</w:t>
            </w:r>
            <w:r w:rsidRPr="00450485">
              <w:rPr>
                <w:rFonts w:ascii="Times New Roman" w:eastAsia="Tahoma" w:hAnsi="Tahoma" w:cs="Tahoma"/>
                <w:lang w:val="pt-PT"/>
              </w:rPr>
              <w:t>ê</w:t>
            </w:r>
            <w:r w:rsidRPr="00450485">
              <w:rPr>
                <w:rFonts w:ascii="Times New Roman" w:eastAsia="Tahoma" w:hAnsi="Tahoma" w:cs="Tahoma"/>
                <w:lang w:val="pt-PT"/>
              </w:rPr>
              <w:t>a, mobilizando pessoas de posse, agricultores e grande parte da popula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 da zona urbana que, em seis meses, constitu</w:t>
            </w:r>
            <w:r w:rsidRPr="00450485">
              <w:rPr>
                <w:rFonts w:ascii="Times New Roman" w:eastAsia="Tahoma" w:hAnsi="Tahoma" w:cs="Tahoma"/>
                <w:lang w:val="pt-PT"/>
              </w:rPr>
              <w:t>í</w:t>
            </w:r>
            <w:r w:rsidRPr="00450485">
              <w:rPr>
                <w:rFonts w:ascii="Times New Roman" w:eastAsia="Tahoma" w:hAnsi="Tahoma" w:cs="Tahoma"/>
                <w:lang w:val="pt-PT"/>
              </w:rPr>
              <w:t>ram o t</w:t>
            </w:r>
            <w:r w:rsidRPr="00450485">
              <w:rPr>
                <w:rFonts w:ascii="Times New Roman" w:eastAsia="Tahoma" w:hAnsi="Tahoma" w:cs="Tahoma"/>
                <w:lang w:val="pt-PT"/>
              </w:rPr>
              <w:t>ã</w:t>
            </w:r>
            <w:r w:rsidRPr="00450485">
              <w:rPr>
                <w:rFonts w:ascii="Times New Roman" w:eastAsia="Tahoma" w:hAnsi="Tahoma" w:cs="Tahoma"/>
                <w:lang w:val="pt-PT"/>
              </w:rPr>
              <w:t>o sonhado hospital, que funcionou muitos anos em uma simples casinha ao lado da prefeitura municipal, iniciando assim suas atividades em 1928. Em 1932, a prefeitura municipal fez uma simples permuta do t</w:t>
            </w:r>
            <w:r w:rsidRPr="00450485">
              <w:rPr>
                <w:rFonts w:ascii="Times New Roman" w:eastAsia="Tahoma" w:hAnsi="Tahoma" w:cs="Tahoma"/>
                <w:lang w:val="pt-PT"/>
              </w:rPr>
              <w:t>ã</w:t>
            </w:r>
            <w:r w:rsidRPr="00450485">
              <w:rPr>
                <w:rFonts w:ascii="Times New Roman" w:eastAsia="Tahoma" w:hAnsi="Tahoma" w:cs="Tahoma"/>
                <w:lang w:val="pt-PT"/>
              </w:rPr>
              <w:t>o sonhado terreno, para a constru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 de uma estrutura hospitalar, onde em 1933 a popula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o e os movimentos sociais se organizaram e realizaram uma grande </w:t>
            </w:r>
            <w:r w:rsidRPr="00450485">
              <w:rPr>
                <w:rFonts w:ascii="Times New Roman" w:eastAsia="Tahoma" w:hAnsi="Tahoma" w:cs="Tahoma"/>
                <w:lang w:val="pt-PT"/>
              </w:rPr>
              <w:t>“</w:t>
            </w:r>
            <w:r w:rsidRPr="00450485">
              <w:rPr>
                <w:rFonts w:ascii="Times New Roman" w:eastAsia="Tahoma" w:hAnsi="Tahoma" w:cs="Tahoma"/>
                <w:lang w:val="pt-PT"/>
              </w:rPr>
              <w:t>quermesse</w:t>
            </w:r>
            <w:r w:rsidRPr="00450485">
              <w:rPr>
                <w:rFonts w:ascii="Times New Roman" w:eastAsia="Tahoma" w:hAnsi="Tahoma" w:cs="Tahoma"/>
                <w:lang w:val="pt-PT"/>
              </w:rPr>
              <w:t>”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 para levantar recursos para constru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 e reforma da infraestrutura.</w:t>
            </w:r>
          </w:p>
          <w:p w:rsidR="00450485" w:rsidRPr="00450485" w:rsidRDefault="00450485" w:rsidP="00450485">
            <w:pPr>
              <w:widowControl w:val="0"/>
              <w:autoSpaceDE w:val="0"/>
              <w:autoSpaceDN w:val="0"/>
              <w:spacing w:before="10" w:after="1" w:line="276" w:lineRule="auto"/>
              <w:rPr>
                <w:rFonts w:ascii="Times New Roman" w:eastAsia="Tahoma" w:hAnsi="Tahoma" w:cs="Tahoma"/>
                <w:lang w:val="pt-PT"/>
              </w:rPr>
            </w:pPr>
            <w:r w:rsidRPr="00450485">
              <w:rPr>
                <w:rFonts w:ascii="Times New Roman" w:eastAsia="Tahoma" w:hAnsi="Tahoma" w:cs="Tahoma"/>
                <w:lang w:val="pt-PT"/>
              </w:rPr>
              <w:t xml:space="preserve">             No ano de 1941 a prefeitura municipal realizou out</w:t>
            </w:r>
            <w:r w:rsidRPr="00450485">
              <w:rPr>
                <w:rFonts w:ascii="Times New Roman" w:eastAsia="Tahoma" w:hAnsi="Tahoma" w:cs="Tahoma"/>
                <w:lang w:val="pt-PT"/>
              </w:rPr>
              <w:t>ã</w:t>
            </w:r>
            <w:r w:rsidRPr="00450485">
              <w:rPr>
                <w:rFonts w:ascii="Times New Roman" w:eastAsia="Tahoma" w:hAnsi="Tahoma" w:cs="Tahoma"/>
                <w:lang w:val="pt-PT"/>
              </w:rPr>
              <w:t>o sonhada doa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 do terreno de 5.059 m</w:t>
            </w:r>
            <w:r w:rsidRPr="00450485">
              <w:rPr>
                <w:rFonts w:ascii="Times New Roman" w:eastAsia="Tahoma" w:hAnsi="Tahoma" w:cs="Tahoma"/>
                <w:lang w:val="pt-PT"/>
              </w:rPr>
              <w:t>²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 e assim definitivamente o hospital foi transferido, onde at</w:t>
            </w:r>
            <w:r w:rsidRPr="00450485">
              <w:rPr>
                <w:rFonts w:ascii="Times New Roman" w:eastAsia="Tahoma" w:hAnsi="Tahoma" w:cs="Tahoma"/>
                <w:lang w:val="pt-PT"/>
              </w:rPr>
              <w:t>é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 nos dias de hoje se encontra.</w:t>
            </w:r>
          </w:p>
          <w:p w:rsidR="00450485" w:rsidRPr="00450485" w:rsidRDefault="00450485" w:rsidP="00450485">
            <w:pPr>
              <w:widowControl w:val="0"/>
              <w:autoSpaceDE w:val="0"/>
              <w:autoSpaceDN w:val="0"/>
              <w:spacing w:before="10" w:after="1" w:line="276" w:lineRule="auto"/>
              <w:rPr>
                <w:rFonts w:ascii="Times New Roman" w:eastAsia="Tahoma" w:hAnsi="Tahoma" w:cs="Tahoma"/>
                <w:lang w:val="pt-PT"/>
              </w:rPr>
            </w:pPr>
            <w:r w:rsidRPr="00450485">
              <w:rPr>
                <w:rFonts w:ascii="Times New Roman" w:eastAsia="Tahoma" w:hAnsi="Tahoma" w:cs="Tahoma"/>
                <w:lang w:val="pt-PT"/>
              </w:rPr>
              <w:t xml:space="preserve">            A primeira nomea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o foi </w:t>
            </w:r>
            <w:r w:rsidRPr="00450485">
              <w:rPr>
                <w:rFonts w:ascii="Times New Roman" w:eastAsia="Tahoma" w:hAnsi="Tahoma" w:cs="Tahoma"/>
                <w:lang w:val="pt-PT"/>
              </w:rPr>
              <w:t>“</w:t>
            </w:r>
            <w:r w:rsidRPr="00450485">
              <w:rPr>
                <w:rFonts w:ascii="Times New Roman" w:eastAsia="Tahoma" w:hAnsi="Tahoma" w:cs="Tahoma"/>
                <w:lang w:val="pt-PT"/>
              </w:rPr>
              <w:t>Casa da Miseric</w:t>
            </w:r>
            <w:r w:rsidRPr="00450485">
              <w:rPr>
                <w:rFonts w:ascii="Times New Roman" w:eastAsia="Tahoma" w:hAnsi="Tahoma" w:cs="Tahoma"/>
                <w:lang w:val="pt-PT"/>
              </w:rPr>
              <w:t>ó</w:t>
            </w:r>
            <w:r w:rsidRPr="00450485">
              <w:rPr>
                <w:rFonts w:ascii="Times New Roman" w:eastAsia="Tahoma" w:hAnsi="Tahoma" w:cs="Tahoma"/>
                <w:lang w:val="pt-PT"/>
              </w:rPr>
              <w:t>rdia S</w:t>
            </w:r>
            <w:r w:rsidRPr="00450485">
              <w:rPr>
                <w:rFonts w:ascii="Times New Roman" w:eastAsia="Tahoma" w:hAnsi="Tahoma" w:cs="Tahoma"/>
                <w:lang w:val="pt-PT"/>
              </w:rPr>
              <w:t>ã</w:t>
            </w:r>
            <w:r w:rsidRPr="00450485">
              <w:rPr>
                <w:rFonts w:ascii="Times New Roman" w:eastAsia="Tahoma" w:hAnsi="Tahoma" w:cs="Tahoma"/>
                <w:lang w:val="pt-PT"/>
              </w:rPr>
              <w:t>o Jo</w:t>
            </w:r>
            <w:r w:rsidRPr="00450485">
              <w:rPr>
                <w:rFonts w:ascii="Times New Roman" w:eastAsia="Tahoma" w:hAnsi="Tahoma" w:cs="Tahoma"/>
                <w:lang w:val="pt-PT"/>
              </w:rPr>
              <w:t>ã</w:t>
            </w:r>
            <w:r w:rsidRPr="00450485">
              <w:rPr>
                <w:rFonts w:ascii="Times New Roman" w:eastAsia="Tahoma" w:hAnsi="Tahoma" w:cs="Tahoma"/>
                <w:lang w:val="pt-PT"/>
              </w:rPr>
              <w:t>o Batista</w:t>
            </w:r>
            <w:r w:rsidRPr="00450485">
              <w:rPr>
                <w:rFonts w:ascii="Times New Roman" w:eastAsia="Tahoma" w:hAnsi="Tahoma" w:cs="Tahoma"/>
                <w:lang w:val="pt-PT"/>
              </w:rPr>
              <w:t>”</w:t>
            </w:r>
            <w:r w:rsidRPr="00450485">
              <w:rPr>
                <w:rFonts w:ascii="Times New Roman" w:eastAsia="Tahoma" w:hAnsi="Tahoma" w:cs="Tahoma"/>
                <w:lang w:val="pt-PT"/>
              </w:rPr>
              <w:t>, ap</w:t>
            </w:r>
            <w:r w:rsidRPr="00450485">
              <w:rPr>
                <w:rFonts w:ascii="Times New Roman" w:eastAsia="Tahoma" w:hAnsi="Tahoma" w:cs="Tahoma"/>
                <w:lang w:val="pt-PT"/>
              </w:rPr>
              <w:t>ó</w:t>
            </w:r>
            <w:r w:rsidRPr="00450485">
              <w:rPr>
                <w:rFonts w:ascii="Times New Roman" w:eastAsia="Tahoma" w:hAnsi="Tahoma" w:cs="Tahoma"/>
                <w:lang w:val="pt-PT"/>
              </w:rPr>
              <w:t>s anos de trabalho e dedica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o ao povo veio a se chamar </w:t>
            </w:r>
            <w:r w:rsidRPr="00450485">
              <w:rPr>
                <w:rFonts w:ascii="Times New Roman" w:eastAsia="Tahoma" w:hAnsi="Tahoma" w:cs="Tahoma"/>
                <w:lang w:val="pt-PT"/>
              </w:rPr>
              <w:t>“</w:t>
            </w:r>
            <w:r w:rsidRPr="00450485">
              <w:rPr>
                <w:rFonts w:ascii="Times New Roman" w:eastAsia="Tahoma" w:hAnsi="Tahoma" w:cs="Tahoma"/>
                <w:lang w:val="pt-PT"/>
              </w:rPr>
              <w:t>Hospital de Gimirim</w:t>
            </w:r>
            <w:r w:rsidRPr="00450485">
              <w:rPr>
                <w:rFonts w:ascii="Times New Roman" w:eastAsia="Tahoma" w:hAnsi="Tahoma" w:cs="Tahoma"/>
                <w:lang w:val="pt-PT"/>
              </w:rPr>
              <w:t>”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 em 20 de fevereiro de 1942, onde foi </w:t>
            </w:r>
            <w:r w:rsidRPr="00450485">
              <w:rPr>
                <w:rFonts w:ascii="Times New Roman" w:eastAsia="Tahoma" w:hAnsi="Tahoma" w:cs="Tahoma"/>
                <w:lang w:val="pt-PT"/>
              </w:rPr>
              <w:lastRenderedPageBreak/>
              <w:t>formalizada em cart</w:t>
            </w:r>
            <w:r w:rsidRPr="00450485">
              <w:rPr>
                <w:rFonts w:ascii="Times New Roman" w:eastAsia="Tahoma" w:hAnsi="Tahoma" w:cs="Tahoma"/>
                <w:lang w:val="pt-PT"/>
              </w:rPr>
              <w:t>ó</w:t>
            </w:r>
            <w:r w:rsidRPr="00450485">
              <w:rPr>
                <w:rFonts w:ascii="Times New Roman" w:eastAsia="Tahoma" w:hAnsi="Tahoma" w:cs="Tahoma"/>
                <w:lang w:val="pt-PT"/>
              </w:rPr>
              <w:t>rio sua exist</w:t>
            </w:r>
            <w:r w:rsidRPr="00450485">
              <w:rPr>
                <w:rFonts w:ascii="Times New Roman" w:eastAsia="Tahoma" w:hAnsi="Tahoma" w:cs="Tahoma"/>
                <w:lang w:val="pt-PT"/>
              </w:rPr>
              <w:t>ê</w:t>
            </w:r>
            <w:r w:rsidRPr="00450485">
              <w:rPr>
                <w:rFonts w:ascii="Times New Roman" w:eastAsia="Tahoma" w:hAnsi="Tahoma" w:cs="Tahoma"/>
                <w:lang w:val="pt-PT"/>
              </w:rPr>
              <w:t>ncia.</w:t>
            </w:r>
          </w:p>
          <w:p w:rsidR="00450485" w:rsidRPr="00450485" w:rsidRDefault="00450485" w:rsidP="00450485">
            <w:pPr>
              <w:widowControl w:val="0"/>
              <w:autoSpaceDE w:val="0"/>
              <w:autoSpaceDN w:val="0"/>
              <w:spacing w:before="10" w:after="1" w:line="276" w:lineRule="auto"/>
              <w:rPr>
                <w:rFonts w:ascii="Times New Roman" w:eastAsia="Tahoma" w:hAnsi="Tahoma" w:cs="Tahoma"/>
                <w:lang w:val="pt-PT"/>
              </w:rPr>
            </w:pPr>
            <w:r w:rsidRPr="00450485">
              <w:rPr>
                <w:rFonts w:ascii="Times New Roman" w:eastAsia="Tahoma" w:hAnsi="Tahoma" w:cs="Tahoma"/>
                <w:lang w:val="pt-PT"/>
              </w:rPr>
              <w:t xml:space="preserve">            O Clube Gimirim, uma edifica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 bonita que por muitos anos foi ponto</w:t>
            </w:r>
            <w:proofErr w:type="gramStart"/>
            <w:r w:rsidRPr="00450485">
              <w:rPr>
                <w:rFonts w:ascii="Times New Roman" w:eastAsia="Tahoma" w:hAnsi="Tahoma" w:cs="Tahoma"/>
                <w:lang w:val="pt-PT"/>
              </w:rPr>
              <w:t xml:space="preserve">  </w:t>
            </w:r>
            <w:proofErr w:type="gramEnd"/>
            <w:r w:rsidRPr="00450485">
              <w:rPr>
                <w:rFonts w:ascii="Times New Roman" w:eastAsia="Tahoma" w:hAnsi="Tahoma" w:cs="Tahoma"/>
                <w:lang w:val="pt-PT"/>
              </w:rPr>
              <w:t>social de encontro da juventude  local, foi doado para o hospital que obteve renda com  aluguel. Em 1973 vendeu o im</w:t>
            </w:r>
            <w:r w:rsidRPr="00450485">
              <w:rPr>
                <w:rFonts w:ascii="Times New Roman" w:eastAsia="Tahoma" w:hAnsi="Tahoma" w:cs="Tahoma"/>
                <w:lang w:val="pt-PT"/>
              </w:rPr>
              <w:t>ó</w:t>
            </w:r>
            <w:r w:rsidRPr="00450485">
              <w:rPr>
                <w:rFonts w:ascii="Times New Roman" w:eastAsia="Tahoma" w:hAnsi="Tahoma" w:cs="Tahoma"/>
                <w:lang w:val="pt-PT"/>
              </w:rPr>
              <w:t>vel para a constru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 da ala nova, o atual pr</w:t>
            </w:r>
            <w:r w:rsidRPr="00450485">
              <w:rPr>
                <w:rFonts w:ascii="Times New Roman" w:eastAsia="Tahoma" w:hAnsi="Tahoma" w:cs="Tahoma"/>
                <w:lang w:val="pt-PT"/>
              </w:rPr>
              <w:t>é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dio de frente do hospital, devido </w:t>
            </w:r>
            <w:r w:rsidRPr="00450485">
              <w:rPr>
                <w:rFonts w:ascii="Times New Roman" w:eastAsia="Tahoma" w:hAnsi="Tahoma" w:cs="Tahoma"/>
                <w:lang w:val="pt-PT"/>
              </w:rPr>
              <w:t>à</w:t>
            </w:r>
            <w:r w:rsidRPr="00450485">
              <w:rPr>
                <w:rFonts w:ascii="Times New Roman" w:eastAsia="Tahoma" w:hAnsi="Tahoma" w:cs="Tahoma"/>
                <w:lang w:val="pt-PT"/>
              </w:rPr>
              <w:t>s exig</w:t>
            </w:r>
            <w:r w:rsidRPr="00450485">
              <w:rPr>
                <w:rFonts w:ascii="Times New Roman" w:eastAsia="Tahoma" w:hAnsi="Tahoma" w:cs="Tahoma"/>
                <w:lang w:val="pt-PT"/>
              </w:rPr>
              <w:t>ê</w:t>
            </w:r>
            <w:r w:rsidRPr="00450485">
              <w:rPr>
                <w:rFonts w:ascii="Times New Roman" w:eastAsia="Tahoma" w:hAnsi="Tahoma" w:cs="Tahoma"/>
                <w:lang w:val="pt-PT"/>
              </w:rPr>
              <w:t>ncias da vigil</w:t>
            </w:r>
            <w:r w:rsidRPr="00450485">
              <w:rPr>
                <w:rFonts w:ascii="Times New Roman" w:eastAsia="Tahoma" w:hAnsi="Tahoma" w:cs="Tahoma"/>
                <w:lang w:val="pt-PT"/>
              </w:rPr>
              <w:t>â</w:t>
            </w:r>
            <w:r w:rsidRPr="00450485">
              <w:rPr>
                <w:rFonts w:ascii="Times New Roman" w:eastAsia="Tahoma" w:hAnsi="Tahoma" w:cs="Tahoma"/>
                <w:lang w:val="pt-PT"/>
              </w:rPr>
              <w:t>ncia sanit</w:t>
            </w:r>
            <w:r w:rsidRPr="00450485">
              <w:rPr>
                <w:rFonts w:ascii="Times New Roman" w:eastAsia="Tahoma" w:hAnsi="Tahoma" w:cs="Tahoma"/>
                <w:lang w:val="pt-PT"/>
              </w:rPr>
              <w:t>á</w:t>
            </w:r>
            <w:r w:rsidRPr="00450485">
              <w:rPr>
                <w:rFonts w:ascii="Times New Roman" w:eastAsia="Tahoma" w:hAnsi="Tahoma" w:cs="Tahoma"/>
                <w:lang w:val="pt-PT"/>
              </w:rPr>
              <w:t>ria e para</w:t>
            </w:r>
            <w:proofErr w:type="gramStart"/>
            <w:r w:rsidRPr="00450485">
              <w:rPr>
                <w:rFonts w:ascii="Times New Roman" w:eastAsia="Tahoma" w:hAnsi="Tahoma" w:cs="Tahoma"/>
                <w:lang w:val="pt-PT"/>
              </w:rPr>
              <w:t xml:space="preserve">  </w:t>
            </w:r>
            <w:proofErr w:type="gramEnd"/>
            <w:r w:rsidRPr="00450485">
              <w:rPr>
                <w:rFonts w:ascii="Times New Roman" w:eastAsia="Tahoma" w:hAnsi="Tahoma" w:cs="Tahoma"/>
                <w:lang w:val="pt-PT"/>
              </w:rPr>
              <w:t>melhor atendimento a nossa popula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o.</w:t>
            </w:r>
          </w:p>
          <w:p w:rsidR="00450485" w:rsidRPr="00450485" w:rsidRDefault="00450485" w:rsidP="00450485">
            <w:pPr>
              <w:widowControl w:val="0"/>
              <w:autoSpaceDE w:val="0"/>
              <w:autoSpaceDN w:val="0"/>
              <w:spacing w:before="10" w:after="1" w:line="276" w:lineRule="auto"/>
              <w:rPr>
                <w:rFonts w:ascii="Times New Roman" w:eastAsia="Tahoma" w:hAnsi="Tahoma" w:cs="Tahoma"/>
                <w:lang w:val="pt-PT"/>
              </w:rPr>
            </w:pPr>
            <w:r w:rsidRPr="00450485">
              <w:rPr>
                <w:rFonts w:ascii="Times New Roman" w:eastAsia="Tahoma" w:hAnsi="Tahoma" w:cs="Tahoma"/>
                <w:lang w:val="pt-PT"/>
              </w:rPr>
              <w:t xml:space="preserve">             Assim foi acontecendo, novas mudan</w:t>
            </w:r>
            <w:r w:rsidRPr="00450485">
              <w:rPr>
                <w:rFonts w:ascii="Times New Roman" w:eastAsia="Tahoma" w:hAnsi="Tahoma" w:cs="Tahoma"/>
                <w:lang w:val="pt-PT"/>
              </w:rPr>
              <w:t>ç</w:t>
            </w:r>
            <w:r w:rsidRPr="00450485">
              <w:rPr>
                <w:rFonts w:ascii="Times New Roman" w:eastAsia="Tahoma" w:hAnsi="Tahoma" w:cs="Tahoma"/>
                <w:lang w:val="pt-PT"/>
              </w:rPr>
              <w:t>as foram feitas, provedores passando e cada um deles deixando seu legado, e sempre com um proposito a participa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 popular para a manuten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 da institui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o. Foram feitas festas, doa</w:t>
            </w:r>
            <w:r w:rsidRPr="00450485">
              <w:rPr>
                <w:rFonts w:ascii="Times New Roman" w:eastAsia="Tahoma" w:hAnsi="Tahoma" w:cs="Tahoma"/>
                <w:lang w:val="pt-PT"/>
              </w:rPr>
              <w:t>çõ</w:t>
            </w:r>
            <w:r w:rsidRPr="00450485">
              <w:rPr>
                <w:rFonts w:ascii="Times New Roman" w:eastAsia="Tahoma" w:hAnsi="Tahoma" w:cs="Tahoma"/>
                <w:lang w:val="pt-PT"/>
              </w:rPr>
              <w:t>es, vendas de terrenos, rifas de um carro, foi um destaque,</w:t>
            </w:r>
            <w:proofErr w:type="gramStart"/>
            <w:r w:rsidRPr="00450485">
              <w:rPr>
                <w:rFonts w:ascii="Times New Roman" w:eastAsia="Tahoma" w:hAnsi="Tahoma" w:cs="Tahoma"/>
                <w:lang w:val="pt-PT"/>
              </w:rPr>
              <w:t xml:space="preserve">  </w:t>
            </w:r>
            <w:proofErr w:type="gramEnd"/>
            <w:r w:rsidRPr="00450485">
              <w:rPr>
                <w:rFonts w:ascii="Times New Roman" w:eastAsia="Tahoma" w:hAnsi="Tahoma" w:cs="Tahoma"/>
                <w:lang w:val="pt-PT"/>
              </w:rPr>
              <w:t>muito concorrida por sinal, porque o bilhete 1982, em destaque um grande homem, Jos</w:t>
            </w:r>
            <w:r w:rsidRPr="00450485">
              <w:rPr>
                <w:rFonts w:ascii="Times New Roman" w:eastAsia="Tahoma" w:hAnsi="Tahoma" w:cs="Tahoma"/>
                <w:lang w:val="pt-PT"/>
              </w:rPr>
              <w:t>í</w:t>
            </w:r>
            <w:r w:rsidRPr="00450485">
              <w:rPr>
                <w:rFonts w:ascii="Times New Roman" w:eastAsia="Tahoma" w:hAnsi="Tahoma" w:cs="Tahoma"/>
                <w:lang w:val="pt-PT"/>
              </w:rPr>
              <w:t>no de Oliveira, benem</w:t>
            </w:r>
            <w:r w:rsidRPr="00450485">
              <w:rPr>
                <w:rFonts w:ascii="Times New Roman" w:eastAsia="Tahoma" w:hAnsi="Tahoma" w:cs="Tahoma"/>
                <w:lang w:val="pt-PT"/>
              </w:rPr>
              <w:t>é</w:t>
            </w:r>
            <w:r w:rsidRPr="00450485">
              <w:rPr>
                <w:rFonts w:ascii="Times New Roman" w:eastAsia="Tahoma" w:hAnsi="Tahoma" w:cs="Tahoma"/>
                <w:lang w:val="pt-PT"/>
              </w:rPr>
              <w:t>rito do hospital, que sempre lutou de corpo e alma, sendo destaque  na campanha do caf</w:t>
            </w:r>
            <w:r w:rsidRPr="00450485">
              <w:rPr>
                <w:rFonts w:ascii="Times New Roman" w:eastAsia="Tahoma" w:hAnsi="Tahoma" w:cs="Tahoma"/>
                <w:lang w:val="pt-PT"/>
              </w:rPr>
              <w:t>é</w:t>
            </w:r>
            <w:r w:rsidRPr="00450485">
              <w:rPr>
                <w:rFonts w:ascii="Times New Roman" w:eastAsia="Tahoma" w:hAnsi="Tahoma" w:cs="Tahoma"/>
                <w:lang w:val="pt-PT"/>
              </w:rPr>
              <w:t>/gado para a compra do aparelho de raio-x e ultrassom, um momento do grande avan</w:t>
            </w:r>
            <w:r w:rsidRPr="00450485">
              <w:rPr>
                <w:rFonts w:ascii="Times New Roman" w:eastAsia="Tahoma" w:hAnsi="Tahoma" w:cs="Tahoma"/>
                <w:lang w:val="pt-PT"/>
              </w:rPr>
              <w:t>ç</w:t>
            </w:r>
            <w:r w:rsidRPr="00450485">
              <w:rPr>
                <w:rFonts w:ascii="Times New Roman" w:eastAsia="Tahoma" w:hAnsi="Tahoma" w:cs="Tahoma"/>
                <w:lang w:val="pt-PT"/>
              </w:rPr>
              <w:t>o tecnol</w:t>
            </w:r>
            <w:r w:rsidRPr="00450485">
              <w:rPr>
                <w:rFonts w:ascii="Times New Roman" w:eastAsia="Tahoma" w:hAnsi="Tahoma" w:cs="Tahoma"/>
                <w:lang w:val="pt-PT"/>
              </w:rPr>
              <w:t>ó</w:t>
            </w:r>
            <w:r w:rsidRPr="00450485">
              <w:rPr>
                <w:rFonts w:ascii="Times New Roman" w:eastAsia="Tahoma" w:hAnsi="Tahoma" w:cs="Tahoma"/>
                <w:lang w:val="pt-PT"/>
              </w:rPr>
              <w:t>gico do hospital.</w:t>
            </w:r>
          </w:p>
          <w:p w:rsidR="00450485" w:rsidRPr="00450485" w:rsidRDefault="00450485" w:rsidP="00450485">
            <w:pPr>
              <w:widowControl w:val="0"/>
              <w:autoSpaceDE w:val="0"/>
              <w:autoSpaceDN w:val="0"/>
              <w:spacing w:before="10" w:after="1" w:line="276" w:lineRule="auto"/>
              <w:rPr>
                <w:rFonts w:ascii="Times New Roman" w:eastAsia="Tahoma" w:hAnsi="Tahoma" w:cs="Tahoma"/>
                <w:lang w:val="pt-PT"/>
              </w:rPr>
            </w:pPr>
            <w:r w:rsidRPr="00450485">
              <w:rPr>
                <w:rFonts w:ascii="Times New Roman" w:eastAsia="Tahoma" w:hAnsi="Tahoma" w:cs="Tahoma"/>
                <w:lang w:val="pt-PT"/>
              </w:rPr>
              <w:t xml:space="preserve">             Em 1998, vendido era uma chave e s</w:t>
            </w:r>
            <w:r w:rsidRPr="00450485">
              <w:rPr>
                <w:rFonts w:ascii="Times New Roman" w:eastAsia="Tahoma" w:hAnsi="Tahoma" w:cs="Tahoma"/>
                <w:lang w:val="pt-PT"/>
              </w:rPr>
              <w:t>ó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 levou o pr</w:t>
            </w:r>
            <w:r w:rsidRPr="00450485">
              <w:rPr>
                <w:rFonts w:ascii="Times New Roman" w:eastAsia="Tahoma" w:hAnsi="Tahoma" w:cs="Tahoma"/>
                <w:lang w:val="pt-PT"/>
              </w:rPr>
              <w:t>ê</w:t>
            </w:r>
            <w:r w:rsidRPr="00450485">
              <w:rPr>
                <w:rFonts w:ascii="Times New Roman" w:eastAsia="Tahoma" w:hAnsi="Tahoma" w:cs="Tahoma"/>
                <w:lang w:val="pt-PT"/>
              </w:rPr>
              <w:t>mio o sortudo que tinha a chave que ligava o veiculo. Em 1979, foi</w:t>
            </w:r>
            <w:proofErr w:type="gramStart"/>
            <w:r w:rsidRPr="00450485">
              <w:rPr>
                <w:rFonts w:ascii="Times New Roman" w:eastAsia="Tahoma" w:hAnsi="Tahoma" w:cs="Tahoma"/>
                <w:lang w:val="pt-PT"/>
              </w:rPr>
              <w:t xml:space="preserve">  </w:t>
            </w:r>
            <w:proofErr w:type="gramEnd"/>
            <w:r w:rsidRPr="00450485">
              <w:rPr>
                <w:rFonts w:ascii="Times New Roman" w:eastAsia="Tahoma" w:hAnsi="Tahoma" w:cs="Tahoma"/>
                <w:lang w:val="pt-PT"/>
              </w:rPr>
              <w:t>montado  o laborat</w:t>
            </w:r>
            <w:r w:rsidRPr="00450485">
              <w:rPr>
                <w:rFonts w:ascii="Times New Roman" w:eastAsia="Tahoma" w:hAnsi="Tahoma" w:cs="Tahoma"/>
                <w:lang w:val="pt-PT"/>
              </w:rPr>
              <w:t>ó</w:t>
            </w:r>
            <w:r w:rsidRPr="00450485">
              <w:rPr>
                <w:rFonts w:ascii="Times New Roman" w:eastAsia="Tahoma" w:hAnsi="Tahoma" w:cs="Tahoma"/>
                <w:lang w:val="pt-PT"/>
              </w:rPr>
              <w:t>rio de an</w:t>
            </w:r>
            <w:r w:rsidRPr="00450485">
              <w:rPr>
                <w:rFonts w:ascii="Times New Roman" w:eastAsia="Tahoma" w:hAnsi="Tahoma" w:cs="Tahoma"/>
                <w:lang w:val="pt-PT"/>
              </w:rPr>
              <w:t>á</w:t>
            </w:r>
            <w:r w:rsidRPr="00450485">
              <w:rPr>
                <w:rFonts w:ascii="Times New Roman" w:eastAsia="Tahoma" w:hAnsi="Tahoma" w:cs="Tahoma"/>
                <w:lang w:val="pt-PT"/>
              </w:rPr>
              <w:t>lises cl</w:t>
            </w:r>
            <w:r w:rsidRPr="00450485">
              <w:rPr>
                <w:rFonts w:ascii="Times New Roman" w:eastAsia="Tahoma" w:hAnsi="Tahoma" w:cs="Tahoma"/>
                <w:lang w:val="pt-PT"/>
              </w:rPr>
              <w:t>í</w:t>
            </w:r>
            <w:r w:rsidRPr="00450485">
              <w:rPr>
                <w:rFonts w:ascii="Times New Roman" w:eastAsia="Tahoma" w:hAnsi="Tahoma" w:cs="Tahoma"/>
                <w:lang w:val="pt-PT"/>
              </w:rPr>
              <w:t>nicas anexo ao hospital, um avan</w:t>
            </w:r>
            <w:r w:rsidRPr="00450485">
              <w:rPr>
                <w:rFonts w:ascii="Times New Roman" w:eastAsia="Tahoma" w:hAnsi="Tahoma" w:cs="Tahoma"/>
                <w:lang w:val="pt-PT"/>
              </w:rPr>
              <w:t>ç</w:t>
            </w:r>
            <w:r w:rsidRPr="00450485">
              <w:rPr>
                <w:rFonts w:ascii="Times New Roman" w:eastAsia="Tahoma" w:hAnsi="Tahoma" w:cs="Tahoma"/>
                <w:lang w:val="pt-PT"/>
              </w:rPr>
              <w:t>o hist</w:t>
            </w:r>
            <w:r w:rsidRPr="00450485">
              <w:rPr>
                <w:rFonts w:ascii="Times New Roman" w:eastAsia="Tahoma" w:hAnsi="Tahoma" w:cs="Tahoma"/>
                <w:lang w:val="pt-PT"/>
              </w:rPr>
              <w:t>ó</w:t>
            </w:r>
            <w:r w:rsidRPr="00450485">
              <w:rPr>
                <w:rFonts w:ascii="Times New Roman" w:eastAsia="Tahoma" w:hAnsi="Tahoma" w:cs="Tahoma"/>
                <w:lang w:val="pt-PT"/>
              </w:rPr>
              <w:t>rico e de evolu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 clinica na entidade.</w:t>
            </w:r>
          </w:p>
          <w:p w:rsidR="00450485" w:rsidRPr="00450485" w:rsidRDefault="00450485" w:rsidP="00450485">
            <w:pPr>
              <w:widowControl w:val="0"/>
              <w:autoSpaceDE w:val="0"/>
              <w:autoSpaceDN w:val="0"/>
              <w:spacing w:before="10" w:after="1" w:line="276" w:lineRule="auto"/>
              <w:rPr>
                <w:rFonts w:ascii="Times New Roman" w:eastAsia="Tahoma" w:hAnsi="Tahoma" w:cs="Tahoma"/>
                <w:lang w:val="pt-PT"/>
              </w:rPr>
            </w:pPr>
            <w:r w:rsidRPr="00450485">
              <w:rPr>
                <w:rFonts w:ascii="Times New Roman" w:eastAsia="Tahoma" w:hAnsi="Tahoma" w:cs="Tahoma"/>
                <w:lang w:val="pt-PT"/>
              </w:rPr>
              <w:t xml:space="preserve">              Em 1998, foi inaugurado o Pronto Atendimento 24 horas, uma necessidade da popula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o, devido a grande demanda das urg</w:t>
            </w:r>
            <w:r w:rsidRPr="00450485">
              <w:rPr>
                <w:rFonts w:ascii="Times New Roman" w:eastAsia="Tahoma" w:hAnsi="Tahoma" w:cs="Tahoma"/>
                <w:lang w:val="pt-PT"/>
              </w:rPr>
              <w:t>ê</w:t>
            </w:r>
            <w:r w:rsidRPr="00450485">
              <w:rPr>
                <w:rFonts w:ascii="Times New Roman" w:eastAsia="Tahoma" w:hAnsi="Tahoma" w:cs="Tahoma"/>
                <w:lang w:val="pt-PT"/>
              </w:rPr>
              <w:t>ncias e emerg</w:t>
            </w:r>
            <w:r w:rsidRPr="00450485">
              <w:rPr>
                <w:rFonts w:ascii="Times New Roman" w:eastAsia="Tahoma" w:hAnsi="Tahoma" w:cs="Tahoma"/>
                <w:lang w:val="pt-PT"/>
              </w:rPr>
              <w:t>ê</w:t>
            </w:r>
            <w:r w:rsidRPr="00450485">
              <w:rPr>
                <w:rFonts w:ascii="Times New Roman" w:eastAsia="Tahoma" w:hAnsi="Tahoma" w:cs="Tahoma"/>
                <w:lang w:val="pt-PT"/>
              </w:rPr>
              <w:t>ncias, foi firmado um conv</w:t>
            </w:r>
            <w:r w:rsidRPr="00450485">
              <w:rPr>
                <w:rFonts w:ascii="Times New Roman" w:eastAsia="Tahoma" w:hAnsi="Tahoma" w:cs="Tahoma"/>
                <w:lang w:val="pt-PT"/>
              </w:rPr>
              <w:t>ê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nio com a Prefeitura Municipal. A partir de 2010 o hospital recebeu reformas em </w:t>
            </w:r>
            <w:proofErr w:type="gramStart"/>
            <w:r w:rsidRPr="00450485">
              <w:rPr>
                <w:rFonts w:ascii="Times New Roman" w:eastAsia="Tahoma" w:hAnsi="Tahoma" w:cs="Tahoma"/>
                <w:lang w:val="pt-PT"/>
              </w:rPr>
              <w:t>todos</w:t>
            </w:r>
            <w:proofErr w:type="gramEnd"/>
            <w:r w:rsidRPr="00450485">
              <w:rPr>
                <w:rFonts w:ascii="Times New Roman" w:eastAsia="Tahoma" w:hAnsi="Tahoma" w:cs="Tahoma"/>
                <w:lang w:val="pt-PT"/>
              </w:rPr>
              <w:t xml:space="preserve"> setores  e foi equipado de novos aparelhos, qualificando-o entre os melhores em estrutura f</w:t>
            </w:r>
            <w:r w:rsidRPr="00450485">
              <w:rPr>
                <w:rFonts w:ascii="Times New Roman" w:eastAsia="Tahoma" w:hAnsi="Tahoma" w:cs="Tahoma"/>
                <w:lang w:val="pt-PT"/>
              </w:rPr>
              <w:t>í</w:t>
            </w:r>
            <w:r w:rsidRPr="00450485">
              <w:rPr>
                <w:rFonts w:ascii="Times New Roman" w:eastAsia="Tahoma" w:hAnsi="Tahoma" w:cs="Tahoma"/>
                <w:lang w:val="pt-PT"/>
              </w:rPr>
              <w:t>sica da regi</w:t>
            </w:r>
            <w:r w:rsidRPr="00450485">
              <w:rPr>
                <w:rFonts w:ascii="Times New Roman" w:eastAsia="Tahoma" w:hAnsi="Tahoma" w:cs="Tahoma"/>
                <w:lang w:val="pt-PT"/>
              </w:rPr>
              <w:t>ã</w:t>
            </w:r>
            <w:r w:rsidRPr="00450485">
              <w:rPr>
                <w:rFonts w:ascii="Times New Roman" w:eastAsia="Tahoma" w:hAnsi="Tahoma" w:cs="Tahoma"/>
                <w:lang w:val="pt-PT"/>
              </w:rPr>
              <w:t>o do Sul de Minas atrav</w:t>
            </w:r>
            <w:r w:rsidRPr="00450485">
              <w:rPr>
                <w:rFonts w:ascii="Times New Roman" w:eastAsia="Tahoma" w:hAnsi="Tahoma" w:cs="Tahoma"/>
                <w:lang w:val="pt-PT"/>
              </w:rPr>
              <w:t>é</w:t>
            </w:r>
            <w:r w:rsidRPr="00450485">
              <w:rPr>
                <w:rFonts w:ascii="Times New Roman" w:eastAsia="Tahoma" w:hAnsi="Tahoma" w:cs="Tahoma"/>
                <w:lang w:val="pt-PT"/>
              </w:rPr>
              <w:t>s  de verbas dos Governos Estadual e Federal.</w:t>
            </w:r>
          </w:p>
          <w:p w:rsidR="00450485" w:rsidRPr="00450485" w:rsidRDefault="00450485" w:rsidP="00450485">
            <w:pPr>
              <w:widowControl w:val="0"/>
              <w:autoSpaceDE w:val="0"/>
              <w:autoSpaceDN w:val="0"/>
              <w:spacing w:before="10" w:after="1" w:line="276" w:lineRule="auto"/>
              <w:rPr>
                <w:rFonts w:ascii="Times New Roman" w:eastAsia="Tahoma" w:hAnsi="Tahoma" w:cs="Tahoma"/>
                <w:lang w:val="pt-PT"/>
              </w:rPr>
            </w:pPr>
            <w:r w:rsidRPr="00450485">
              <w:rPr>
                <w:rFonts w:ascii="Times New Roman" w:eastAsia="Tahoma" w:hAnsi="Tahoma" w:cs="Tahoma"/>
                <w:lang w:val="pt-PT"/>
              </w:rPr>
              <w:t xml:space="preserve">              Em 2019, houve uma revolu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o na irmandade da entidade, onde o Padre Claudio na </w:t>
            </w:r>
            <w:r w:rsidRPr="00450485">
              <w:rPr>
                <w:rFonts w:ascii="Times New Roman" w:eastAsia="Tahoma" w:hAnsi="Tahoma" w:cs="Tahoma"/>
                <w:lang w:val="pt-PT"/>
              </w:rPr>
              <w:t>é</w:t>
            </w:r>
            <w:r w:rsidRPr="00450485">
              <w:rPr>
                <w:rFonts w:ascii="Times New Roman" w:eastAsia="Tahoma" w:hAnsi="Tahoma" w:cs="Tahoma"/>
                <w:lang w:val="pt-PT"/>
              </w:rPr>
              <w:t>poca P</w:t>
            </w:r>
            <w:r w:rsidRPr="00450485">
              <w:rPr>
                <w:rFonts w:ascii="Times New Roman" w:eastAsia="Tahoma" w:hAnsi="Tahoma" w:cs="Tahoma"/>
                <w:lang w:val="pt-PT"/>
              </w:rPr>
              <w:t>á</w:t>
            </w:r>
            <w:r w:rsidRPr="00450485">
              <w:rPr>
                <w:rFonts w:ascii="Times New Roman" w:eastAsia="Tahoma" w:hAnsi="Tahoma" w:cs="Tahoma"/>
                <w:lang w:val="pt-PT"/>
              </w:rPr>
              <w:t>roco do Munic</w:t>
            </w:r>
            <w:r w:rsidRPr="00450485">
              <w:rPr>
                <w:rFonts w:ascii="Times New Roman" w:eastAsia="Tahoma" w:hAnsi="Tahoma" w:cs="Tahoma"/>
                <w:lang w:val="pt-PT"/>
              </w:rPr>
              <w:t>í</w:t>
            </w:r>
            <w:r w:rsidRPr="00450485">
              <w:rPr>
                <w:rFonts w:ascii="Times New Roman" w:eastAsia="Tahoma" w:hAnsi="Tahoma" w:cs="Tahoma"/>
                <w:lang w:val="pt-PT"/>
              </w:rPr>
              <w:t>pio interviu, para que o pior n</w:t>
            </w:r>
            <w:r w:rsidRPr="00450485">
              <w:rPr>
                <w:rFonts w:ascii="Times New Roman" w:eastAsia="Tahoma" w:hAnsi="Tahoma" w:cs="Tahoma"/>
                <w:lang w:val="pt-PT"/>
              </w:rPr>
              <w:t>ã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o acontecesse </w:t>
            </w:r>
            <w:r w:rsidRPr="00450485">
              <w:rPr>
                <w:rFonts w:ascii="Times New Roman" w:eastAsia="Tahoma" w:hAnsi="Tahoma" w:cs="Tahoma"/>
                <w:lang w:val="pt-PT"/>
              </w:rPr>
              <w:t>“</w:t>
            </w:r>
            <w:r w:rsidRPr="00450485">
              <w:rPr>
                <w:rFonts w:ascii="Times New Roman" w:eastAsia="Tahoma" w:hAnsi="Tahoma" w:cs="Tahoma"/>
                <w:lang w:val="pt-PT"/>
              </w:rPr>
              <w:t>dissolu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 do hospital</w:t>
            </w:r>
            <w:r w:rsidRPr="00450485">
              <w:rPr>
                <w:rFonts w:ascii="Times New Roman" w:eastAsia="Tahoma" w:hAnsi="Tahoma" w:cs="Tahoma"/>
                <w:lang w:val="pt-PT"/>
              </w:rPr>
              <w:t>”</w:t>
            </w:r>
            <w:r w:rsidRPr="00450485">
              <w:rPr>
                <w:rFonts w:ascii="Times New Roman" w:eastAsia="Tahoma" w:hAnsi="Tahoma" w:cs="Tahoma"/>
                <w:lang w:val="pt-PT"/>
              </w:rPr>
              <w:t>; vale ressaltar que o buscou incansavelmente lideres das cooperativas e associa</w:t>
            </w:r>
            <w:r w:rsidRPr="00450485">
              <w:rPr>
                <w:rFonts w:ascii="Times New Roman" w:eastAsia="Tahoma" w:hAnsi="Tahoma" w:cs="Tahoma"/>
                <w:lang w:val="pt-PT"/>
              </w:rPr>
              <w:t>çõ</w:t>
            </w:r>
            <w:r w:rsidRPr="00450485">
              <w:rPr>
                <w:rFonts w:ascii="Times New Roman" w:eastAsia="Tahoma" w:hAnsi="Tahoma" w:cs="Tahoma"/>
                <w:lang w:val="pt-PT"/>
              </w:rPr>
              <w:t>es de agricultores familiares, onde foi dada a miss</w:t>
            </w:r>
            <w:r w:rsidRPr="00450485">
              <w:rPr>
                <w:rFonts w:ascii="Times New Roman" w:eastAsia="Tahoma" w:hAnsi="Tahoma" w:cs="Tahoma"/>
                <w:lang w:val="pt-PT"/>
              </w:rPr>
              <w:t>ã</w:t>
            </w:r>
            <w:r w:rsidRPr="00450485">
              <w:rPr>
                <w:rFonts w:ascii="Times New Roman" w:eastAsia="Tahoma" w:hAnsi="Tahoma" w:cs="Tahoma"/>
                <w:lang w:val="pt-PT"/>
              </w:rPr>
              <w:t>o de reerguer a institui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o para o </w:t>
            </w:r>
            <w:r w:rsidRPr="00450485">
              <w:rPr>
                <w:rFonts w:ascii="Times New Roman" w:eastAsia="Tahoma" w:hAnsi="Tahoma" w:cs="Tahoma"/>
                <w:lang w:val="pt-PT"/>
              </w:rPr>
              <w:t>“</w:t>
            </w:r>
            <w:r w:rsidRPr="00450485">
              <w:rPr>
                <w:rFonts w:ascii="Times New Roman" w:eastAsia="Tahoma" w:hAnsi="Tahoma" w:cs="Tahoma"/>
                <w:lang w:val="pt-PT"/>
              </w:rPr>
              <w:t>bem</w:t>
            </w:r>
            <w:r w:rsidRPr="00450485">
              <w:rPr>
                <w:rFonts w:ascii="Times New Roman" w:eastAsia="Tahoma" w:hAnsi="Tahoma" w:cs="Tahoma"/>
                <w:lang w:val="pt-PT"/>
              </w:rPr>
              <w:t>”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 do povo po</w:t>
            </w:r>
            <w:r w:rsidRPr="00450485">
              <w:rPr>
                <w:rFonts w:ascii="Times New Roman" w:eastAsia="Tahoma" w:hAnsi="Tahoma" w:cs="Tahoma"/>
                <w:lang w:val="pt-PT"/>
              </w:rPr>
              <w:t>ç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o fundense. </w:t>
            </w:r>
          </w:p>
          <w:p w:rsidR="00450485" w:rsidRPr="00450485" w:rsidRDefault="00450485" w:rsidP="00450485">
            <w:pPr>
              <w:widowControl w:val="0"/>
              <w:autoSpaceDE w:val="0"/>
              <w:autoSpaceDN w:val="0"/>
              <w:spacing w:before="10" w:after="1" w:line="276" w:lineRule="auto"/>
              <w:rPr>
                <w:rFonts w:ascii="Times New Roman" w:eastAsia="Tahoma" w:hAnsi="Tahoma" w:cs="Tahoma"/>
                <w:lang w:val="pt-PT"/>
              </w:rPr>
            </w:pPr>
            <w:r w:rsidRPr="00450485">
              <w:rPr>
                <w:rFonts w:ascii="Times New Roman" w:eastAsia="Tahoma" w:hAnsi="Tahoma" w:cs="Tahoma"/>
                <w:lang w:val="pt-PT"/>
              </w:rPr>
              <w:t xml:space="preserve">              Em 2019, com toda dificuldade de funcionalismo, profissionais, recursos financeiros e equipamentos, a irmandade anuncia ao povo, pedido de apoio e caridade, onde muitos abra</w:t>
            </w:r>
            <w:r w:rsidRPr="00450485">
              <w:rPr>
                <w:rFonts w:ascii="Times New Roman" w:eastAsia="Tahoma" w:hAnsi="Tahoma" w:cs="Tahoma"/>
                <w:lang w:val="pt-PT"/>
              </w:rPr>
              <w:t>ç</w:t>
            </w:r>
            <w:r w:rsidRPr="00450485">
              <w:rPr>
                <w:rFonts w:ascii="Times New Roman" w:eastAsia="Tahoma" w:hAnsi="Tahoma" w:cs="Tahoma"/>
                <w:lang w:val="pt-PT"/>
              </w:rPr>
              <w:t>aram a causa, realizando sorteios, carreatas de alimentos, leil</w:t>
            </w:r>
            <w:r w:rsidRPr="00450485">
              <w:rPr>
                <w:rFonts w:ascii="Times New Roman" w:eastAsia="Tahoma" w:hAnsi="Tahoma" w:cs="Tahoma"/>
                <w:lang w:val="pt-PT"/>
              </w:rPr>
              <w:t>ã</w:t>
            </w:r>
            <w:r w:rsidRPr="00450485">
              <w:rPr>
                <w:rFonts w:ascii="Times New Roman" w:eastAsia="Tahoma" w:hAnsi="Tahoma" w:cs="Tahoma"/>
                <w:lang w:val="pt-PT"/>
              </w:rPr>
              <w:t>o e a t</w:t>
            </w:r>
            <w:r w:rsidRPr="00450485">
              <w:rPr>
                <w:rFonts w:ascii="Times New Roman" w:eastAsia="Tahoma" w:hAnsi="Tahoma" w:cs="Tahoma"/>
                <w:lang w:val="pt-PT"/>
              </w:rPr>
              <w:t>ã</w:t>
            </w:r>
            <w:r w:rsidRPr="00450485">
              <w:rPr>
                <w:rFonts w:ascii="Times New Roman" w:eastAsia="Tahoma" w:hAnsi="Tahoma" w:cs="Tahoma"/>
                <w:lang w:val="pt-PT"/>
              </w:rPr>
              <w:t>o sonhada gest</w:t>
            </w:r>
            <w:r w:rsidRPr="00450485">
              <w:rPr>
                <w:rFonts w:ascii="Times New Roman" w:eastAsia="Tahoma" w:hAnsi="Tahoma" w:cs="Tahoma"/>
                <w:lang w:val="pt-PT"/>
              </w:rPr>
              <w:t>ã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o </w:t>
            </w:r>
            <w:proofErr w:type="gramStart"/>
            <w:r w:rsidRPr="00450485">
              <w:rPr>
                <w:rFonts w:ascii="Times New Roman" w:eastAsia="Tahoma" w:hAnsi="Tahoma" w:cs="Tahoma"/>
                <w:lang w:val="pt-PT"/>
              </w:rPr>
              <w:t>SUStent</w:t>
            </w:r>
            <w:r w:rsidRPr="00450485">
              <w:rPr>
                <w:rFonts w:ascii="Times New Roman" w:eastAsia="Tahoma" w:hAnsi="Tahoma" w:cs="Tahoma"/>
                <w:lang w:val="pt-PT"/>
              </w:rPr>
              <w:t>á</w:t>
            </w:r>
            <w:r w:rsidRPr="00450485">
              <w:rPr>
                <w:rFonts w:ascii="Times New Roman" w:eastAsia="Tahoma" w:hAnsi="Tahoma" w:cs="Tahoma"/>
                <w:lang w:val="pt-PT"/>
              </w:rPr>
              <w:t>vel</w:t>
            </w:r>
            <w:proofErr w:type="gramEnd"/>
            <w:r w:rsidRPr="00450485">
              <w:rPr>
                <w:rFonts w:ascii="Times New Roman" w:eastAsia="Tahoma" w:hAnsi="Tahoma" w:cs="Tahoma"/>
                <w:lang w:val="pt-PT"/>
              </w:rPr>
              <w:t xml:space="preserve">, transparente, </w:t>
            </w:r>
            <w:r w:rsidRPr="00450485">
              <w:rPr>
                <w:rFonts w:ascii="Times New Roman" w:eastAsia="Tahoma" w:hAnsi="Tahoma" w:cs="Tahoma"/>
                <w:lang w:val="pt-PT"/>
              </w:rPr>
              <w:t>é</w:t>
            </w:r>
            <w:r w:rsidRPr="00450485">
              <w:rPr>
                <w:rFonts w:ascii="Times New Roman" w:eastAsia="Tahoma" w:hAnsi="Tahoma" w:cs="Tahoma"/>
                <w:lang w:val="pt-PT"/>
              </w:rPr>
              <w:t>tica e de compromisso. Um servi</w:t>
            </w:r>
            <w:r w:rsidRPr="00450485">
              <w:rPr>
                <w:rFonts w:ascii="Times New Roman" w:eastAsia="Tahoma" w:hAnsi="Tahoma" w:cs="Tahoma"/>
                <w:lang w:val="pt-PT"/>
              </w:rPr>
              <w:t>ç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o implantado neste mesmo ano foi </w:t>
            </w:r>
            <w:proofErr w:type="gramStart"/>
            <w:r w:rsidRPr="00450485">
              <w:rPr>
                <w:rFonts w:ascii="Times New Roman" w:eastAsia="Tahoma" w:hAnsi="Tahoma" w:cs="Tahoma"/>
                <w:lang w:val="pt-PT"/>
              </w:rPr>
              <w:t>as</w:t>
            </w:r>
            <w:proofErr w:type="gramEnd"/>
            <w:r w:rsidRPr="00450485">
              <w:rPr>
                <w:rFonts w:ascii="Times New Roman" w:eastAsia="Tahoma" w:hAnsi="Tahoma" w:cs="Tahoma"/>
                <w:lang w:val="pt-PT"/>
              </w:rPr>
              <w:t xml:space="preserve"> cirurgias eletivas, trazendo um marco findado na institui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 como produtiva e resolutiva, desenvolvendo uma perspectiva futura a popula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o de que o Hospital tinha muito valor.     </w:t>
            </w:r>
          </w:p>
          <w:p w:rsidR="00450485" w:rsidRPr="00450485" w:rsidRDefault="00450485" w:rsidP="00450485">
            <w:pPr>
              <w:widowControl w:val="0"/>
              <w:autoSpaceDE w:val="0"/>
              <w:autoSpaceDN w:val="0"/>
              <w:spacing w:before="10" w:after="1" w:line="276" w:lineRule="auto"/>
              <w:rPr>
                <w:rFonts w:ascii="Times New Roman" w:eastAsia="Tahoma" w:hAnsi="Tahoma" w:cs="Tahoma"/>
                <w:lang w:val="pt-PT"/>
              </w:rPr>
            </w:pPr>
            <w:r w:rsidRPr="00450485">
              <w:rPr>
                <w:rFonts w:ascii="Times New Roman" w:eastAsia="Tahoma" w:hAnsi="Tahoma" w:cs="Tahoma"/>
                <w:lang w:val="pt-PT"/>
              </w:rPr>
              <w:t xml:space="preserve">             Em 2020, a irmandade habilita o Hospital de Gimirim, para atendimento de leitos de sa</w:t>
            </w:r>
            <w:r w:rsidRPr="00450485">
              <w:rPr>
                <w:rFonts w:ascii="Times New Roman" w:eastAsia="Tahoma" w:hAnsi="Tahoma" w:cs="Tahoma"/>
                <w:lang w:val="pt-PT"/>
              </w:rPr>
              <w:t>ú</w:t>
            </w:r>
            <w:r w:rsidRPr="00450485">
              <w:rPr>
                <w:rFonts w:ascii="Times New Roman" w:eastAsia="Tahoma" w:hAnsi="Tahoma" w:cs="Tahoma"/>
                <w:lang w:val="pt-PT"/>
              </w:rPr>
              <w:t>de mental, sendo o primeiro servi</w:t>
            </w:r>
            <w:r w:rsidRPr="00450485">
              <w:rPr>
                <w:rFonts w:ascii="Times New Roman" w:eastAsia="Tahoma" w:hAnsi="Tahoma" w:cs="Tahoma"/>
                <w:lang w:val="pt-PT"/>
              </w:rPr>
              <w:t>ç</w:t>
            </w:r>
            <w:r w:rsidRPr="00450485">
              <w:rPr>
                <w:rFonts w:ascii="Times New Roman" w:eastAsia="Tahoma" w:hAnsi="Tahoma" w:cs="Tahoma"/>
                <w:lang w:val="pt-PT"/>
              </w:rPr>
              <w:t>o em que o Minist</w:t>
            </w:r>
            <w:r w:rsidRPr="00450485">
              <w:rPr>
                <w:rFonts w:ascii="Times New Roman" w:eastAsia="Tahoma" w:hAnsi="Tahoma" w:cs="Tahoma"/>
                <w:lang w:val="pt-PT"/>
              </w:rPr>
              <w:t>é</w:t>
            </w:r>
            <w:r w:rsidRPr="00450485">
              <w:rPr>
                <w:rFonts w:ascii="Times New Roman" w:eastAsia="Tahoma" w:hAnsi="Tahoma" w:cs="Tahoma"/>
                <w:lang w:val="pt-PT"/>
              </w:rPr>
              <w:t>rio da Sa</w:t>
            </w:r>
            <w:r w:rsidRPr="00450485">
              <w:rPr>
                <w:rFonts w:ascii="Times New Roman" w:eastAsia="Tahoma" w:hAnsi="Tahoma" w:cs="Tahoma"/>
                <w:lang w:val="pt-PT"/>
              </w:rPr>
              <w:t>ú</w:t>
            </w:r>
            <w:r w:rsidRPr="00450485">
              <w:rPr>
                <w:rFonts w:ascii="Times New Roman" w:eastAsia="Tahoma" w:hAnsi="Tahoma" w:cs="Tahoma"/>
                <w:lang w:val="pt-PT"/>
              </w:rPr>
              <w:t>de p</w:t>
            </w:r>
            <w:r w:rsidRPr="00450485">
              <w:rPr>
                <w:rFonts w:ascii="Times New Roman" w:eastAsia="Tahoma" w:hAnsi="Tahoma" w:cs="Tahoma"/>
                <w:lang w:val="pt-PT"/>
              </w:rPr>
              <w:t>ú</w:t>
            </w:r>
            <w:r w:rsidRPr="00450485">
              <w:rPr>
                <w:rFonts w:ascii="Times New Roman" w:eastAsia="Tahoma" w:hAnsi="Tahoma" w:cs="Tahoma"/>
                <w:lang w:val="pt-PT"/>
              </w:rPr>
              <w:t>blica no di</w:t>
            </w:r>
            <w:r w:rsidRPr="00450485">
              <w:rPr>
                <w:rFonts w:ascii="Times New Roman" w:eastAsia="Tahoma" w:hAnsi="Tahoma" w:cs="Tahoma"/>
                <w:lang w:val="pt-PT"/>
              </w:rPr>
              <w:t>á</w:t>
            </w:r>
            <w:r w:rsidRPr="00450485">
              <w:rPr>
                <w:rFonts w:ascii="Times New Roman" w:eastAsia="Tahoma" w:hAnsi="Tahoma" w:cs="Tahoma"/>
                <w:lang w:val="pt-PT"/>
              </w:rPr>
              <w:t>rio Oficial da Uni</w:t>
            </w:r>
            <w:r w:rsidRPr="00450485">
              <w:rPr>
                <w:rFonts w:ascii="Times New Roman" w:eastAsia="Tahoma" w:hAnsi="Tahoma" w:cs="Tahoma"/>
                <w:lang w:val="pt-PT"/>
              </w:rPr>
              <w:t>ã</w:t>
            </w:r>
            <w:r w:rsidRPr="00450485">
              <w:rPr>
                <w:rFonts w:ascii="Times New Roman" w:eastAsia="Tahoma" w:hAnsi="Tahoma" w:cs="Tahoma"/>
                <w:lang w:val="pt-PT"/>
              </w:rPr>
              <w:t>o, sendo um marco na historia. Neste mesmo ano, a pandemia no mundo vem pra testar realmente a fun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o do Hospital. </w:t>
            </w:r>
          </w:p>
          <w:p w:rsidR="00450485" w:rsidRPr="00450485" w:rsidRDefault="00450485" w:rsidP="00450485">
            <w:pPr>
              <w:widowControl w:val="0"/>
              <w:autoSpaceDE w:val="0"/>
              <w:autoSpaceDN w:val="0"/>
              <w:spacing w:before="10" w:after="1" w:line="276" w:lineRule="auto"/>
              <w:rPr>
                <w:rFonts w:ascii="Times New Roman" w:eastAsia="Tahoma" w:hAnsi="Tahoma" w:cs="Tahoma"/>
                <w:lang w:val="pt-PT"/>
              </w:rPr>
            </w:pPr>
            <w:r w:rsidRPr="00450485">
              <w:rPr>
                <w:rFonts w:ascii="Times New Roman" w:eastAsia="Tahoma" w:hAnsi="Tahoma" w:cs="Tahoma"/>
                <w:lang w:val="pt-PT"/>
              </w:rPr>
              <w:t xml:space="preserve">             Em 2021, com o sufoco dos grandes hospitais da regional em fun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 da pandemia, a irmandade levanta a bandeira e coloca mais uma vez a institui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 Hospital de Gimirim a disposi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o do SUS. Com uma parceria do Cislagos/prefeitura/Deputados, a irmandade coloca em funcionamento (PREDIO/EQUIPAMENTOS/PROFISSIONAIS) com 32 dias a UTI - COVID </w:t>
            </w:r>
            <w:r w:rsidRPr="00450485">
              <w:rPr>
                <w:rFonts w:ascii="Times New Roman" w:eastAsia="Tahoma" w:hAnsi="Tahoma" w:cs="Tahoma"/>
                <w:lang w:val="pt-PT"/>
              </w:rPr>
              <w:t>“</w:t>
            </w:r>
            <w:r w:rsidRPr="00450485">
              <w:rPr>
                <w:rFonts w:ascii="Times New Roman" w:eastAsia="Tahoma" w:hAnsi="Tahoma" w:cs="Tahoma"/>
                <w:lang w:val="pt-PT"/>
              </w:rPr>
              <w:t>Dr Naro Gon</w:t>
            </w:r>
            <w:r w:rsidRPr="00450485">
              <w:rPr>
                <w:rFonts w:ascii="Times New Roman" w:eastAsia="Tahoma" w:hAnsi="Tahoma" w:cs="Tahoma"/>
                <w:lang w:val="pt-PT"/>
              </w:rPr>
              <w:t>ç</w:t>
            </w:r>
            <w:r w:rsidRPr="00450485">
              <w:rPr>
                <w:rFonts w:ascii="Times New Roman" w:eastAsia="Tahoma" w:hAnsi="Tahoma" w:cs="Tahoma"/>
                <w:lang w:val="pt-PT"/>
              </w:rPr>
              <w:t>alves</w:t>
            </w:r>
            <w:r w:rsidRPr="00450485">
              <w:rPr>
                <w:rFonts w:ascii="Times New Roman" w:eastAsia="Tahoma" w:hAnsi="Tahoma" w:cs="Tahoma"/>
                <w:lang w:val="pt-PT"/>
              </w:rPr>
              <w:t>”</w:t>
            </w:r>
            <w:r w:rsidRPr="00450485">
              <w:rPr>
                <w:rFonts w:ascii="Times New Roman" w:eastAsia="Tahoma" w:hAnsi="Tahoma" w:cs="Tahoma"/>
                <w:lang w:val="pt-PT"/>
              </w:rPr>
              <w:t>, para atender a popula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 da regi</w:t>
            </w:r>
            <w:r w:rsidRPr="00450485">
              <w:rPr>
                <w:rFonts w:ascii="Times New Roman" w:eastAsia="Tahoma" w:hAnsi="Tahoma" w:cs="Tahoma"/>
                <w:lang w:val="pt-PT"/>
              </w:rPr>
              <w:t>ã</w:t>
            </w:r>
            <w:r w:rsidRPr="00450485">
              <w:rPr>
                <w:rFonts w:ascii="Times New Roman" w:eastAsia="Tahoma" w:hAnsi="Tahoma" w:cs="Tahoma"/>
                <w:lang w:val="pt-PT"/>
              </w:rPr>
              <w:t>o, foi um momento hist</w:t>
            </w:r>
            <w:r w:rsidRPr="00450485">
              <w:rPr>
                <w:rFonts w:ascii="Times New Roman" w:eastAsia="Tahoma" w:hAnsi="Tahoma" w:cs="Tahoma"/>
                <w:lang w:val="pt-PT"/>
              </w:rPr>
              <w:t>ó</w:t>
            </w:r>
            <w:r w:rsidRPr="00450485">
              <w:rPr>
                <w:rFonts w:ascii="Times New Roman" w:eastAsia="Tahoma" w:hAnsi="Tahoma" w:cs="Tahoma"/>
                <w:lang w:val="pt-PT"/>
              </w:rPr>
              <w:t>rico, onde salvamos dignamente muitas pessoas. Foi um momento de estrututura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 de novos equipamentos, servi</w:t>
            </w:r>
            <w:r w:rsidRPr="00450485">
              <w:rPr>
                <w:rFonts w:ascii="Times New Roman" w:eastAsia="Tahoma" w:hAnsi="Tahoma" w:cs="Tahoma"/>
                <w:lang w:val="pt-PT"/>
              </w:rPr>
              <w:t>ç</w:t>
            </w:r>
            <w:r w:rsidRPr="00450485">
              <w:rPr>
                <w:rFonts w:ascii="Times New Roman" w:eastAsia="Tahoma" w:hAnsi="Tahoma" w:cs="Tahoma"/>
                <w:lang w:val="pt-PT"/>
              </w:rPr>
              <w:t>os e de profissionais como: a aquisi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 do tomgrafo, digitaliza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o do </w:t>
            </w:r>
            <w:proofErr w:type="gramStart"/>
            <w:r w:rsidRPr="00450485">
              <w:rPr>
                <w:rFonts w:ascii="Times New Roman" w:eastAsia="Tahoma" w:hAnsi="Tahoma" w:cs="Tahoma"/>
                <w:lang w:val="pt-PT"/>
              </w:rPr>
              <w:t>raio x</w:t>
            </w:r>
            <w:proofErr w:type="gramEnd"/>
            <w:r w:rsidRPr="00450485">
              <w:rPr>
                <w:rFonts w:ascii="Times New Roman" w:eastAsia="Tahoma" w:hAnsi="Tahoma" w:cs="Tahoma"/>
                <w:lang w:val="pt-PT"/>
              </w:rPr>
              <w:t>, equipamento de Ultrasom e raio x beira leito, novos equipamentos para o laboratorio de analise clinica. Profissionais com alta forma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o e capacidade tecnica no desenvolvimento de diagnosticos dos pacientes.    </w:t>
            </w:r>
          </w:p>
          <w:p w:rsidR="00450485" w:rsidRPr="00450485" w:rsidRDefault="00450485" w:rsidP="00450485">
            <w:pPr>
              <w:widowControl w:val="0"/>
              <w:autoSpaceDE w:val="0"/>
              <w:autoSpaceDN w:val="0"/>
              <w:spacing w:before="10" w:after="1" w:line="276" w:lineRule="auto"/>
              <w:rPr>
                <w:rFonts w:ascii="Times New Roman" w:eastAsia="Tahoma" w:hAnsi="Tahoma" w:cs="Tahoma"/>
                <w:lang w:val="pt-PT"/>
              </w:rPr>
            </w:pPr>
            <w:r w:rsidRPr="00450485">
              <w:rPr>
                <w:rFonts w:ascii="Times New Roman" w:eastAsia="Tahoma" w:hAnsi="Tahoma" w:cs="Tahoma"/>
                <w:lang w:val="pt-PT"/>
              </w:rPr>
              <w:t xml:space="preserve">              Em 2022, fomos habilitados pela Portaria n</w:t>
            </w:r>
            <w:r w:rsidRPr="00450485">
              <w:rPr>
                <w:rFonts w:ascii="Times New Roman" w:eastAsia="Tahoma" w:hAnsi="Tahoma" w:cs="Tahoma"/>
                <w:lang w:val="pt-PT"/>
              </w:rPr>
              <w:t>°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 3733 do dia 04 de outubro de 2022, onde fomos comtemplados com 10 leitos de UTI Tipo II adulto. Viemos da pandemia COVID salvando dezenas </w:t>
            </w:r>
            <w:r w:rsidRPr="00450485">
              <w:rPr>
                <w:rFonts w:ascii="Times New Roman" w:eastAsia="Tahoma" w:hAnsi="Tahoma" w:cs="Tahoma"/>
                <w:lang w:val="pt-PT"/>
              </w:rPr>
              <w:lastRenderedPageBreak/>
              <w:t xml:space="preserve">de vidas, e agora estamos de volta para tirar a dor do povo e utilizar como suporte para as cirurgias eletivas e a atender as demandas de pacientes do SUS </w:t>
            </w:r>
            <w:proofErr w:type="gramStart"/>
            <w:r w:rsidRPr="00450485">
              <w:rPr>
                <w:rFonts w:ascii="Times New Roman" w:eastAsia="Tahoma" w:hAnsi="Tahoma" w:cs="Tahoma"/>
                <w:lang w:val="pt-PT"/>
              </w:rPr>
              <w:t>Facil.</w:t>
            </w:r>
            <w:proofErr w:type="gramEnd"/>
            <w:r w:rsidRPr="00450485">
              <w:rPr>
                <w:rFonts w:ascii="Times New Roman" w:eastAsia="Tahoma" w:hAnsi="Tahoma" w:cs="Tahoma"/>
                <w:lang w:val="pt-PT"/>
              </w:rPr>
              <w:t>No mesmo ano fomos comtemplados com a resolu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 Estadual do Programa Valora minas em que enquadrou no Hospial tipo II trnsi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o, com 8 leitos de longa perman</w:t>
            </w:r>
            <w:r w:rsidRPr="00450485">
              <w:rPr>
                <w:rFonts w:ascii="Times New Roman" w:eastAsia="Tahoma" w:hAnsi="Tahoma" w:cs="Tahoma"/>
                <w:lang w:val="pt-PT"/>
              </w:rPr>
              <w:t>ê</w:t>
            </w:r>
            <w:r w:rsidRPr="00450485">
              <w:rPr>
                <w:rFonts w:ascii="Times New Roman" w:eastAsia="Tahoma" w:hAnsi="Tahoma" w:cs="Tahoma"/>
                <w:lang w:val="pt-PT"/>
              </w:rPr>
              <w:t>ncia, suporte este em que contribuimos com os hospitais de refer</w:t>
            </w:r>
            <w:r w:rsidRPr="00450485">
              <w:rPr>
                <w:rFonts w:ascii="Times New Roman" w:eastAsia="Tahoma" w:hAnsi="Tahoma" w:cs="Tahoma"/>
                <w:lang w:val="pt-PT"/>
              </w:rPr>
              <w:t>ê</w:t>
            </w:r>
            <w:r w:rsidRPr="00450485">
              <w:rPr>
                <w:rFonts w:ascii="Times New Roman" w:eastAsia="Tahoma" w:hAnsi="Tahoma" w:cs="Tahoma"/>
                <w:lang w:val="pt-PT"/>
              </w:rPr>
              <w:t>ncia na desocupa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 de leitos de pacientes de cuidados palhativos e ou p</w:t>
            </w:r>
            <w:r w:rsidRPr="00450485">
              <w:rPr>
                <w:rFonts w:ascii="Times New Roman" w:eastAsia="Tahoma" w:hAnsi="Tahoma" w:cs="Tahoma"/>
                <w:lang w:val="pt-PT"/>
              </w:rPr>
              <w:t>ó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s cirurgico, podendo o absorver novos casos. Iniciamos um processo de vocacionar nosso hospital em cirurgias eletivas onde em 2022 realizamos mais de </w:t>
            </w:r>
            <w:proofErr w:type="gramStart"/>
            <w:r w:rsidRPr="00450485">
              <w:rPr>
                <w:rFonts w:ascii="Times New Roman" w:eastAsia="Tahoma" w:hAnsi="Tahoma" w:cs="Tahoma"/>
                <w:lang w:val="pt-PT"/>
              </w:rPr>
              <w:t>2</w:t>
            </w:r>
            <w:proofErr w:type="gramEnd"/>
            <w:r w:rsidRPr="00450485">
              <w:rPr>
                <w:rFonts w:ascii="Times New Roman" w:eastAsia="Tahoma" w:hAnsi="Tahoma" w:cs="Tahoma"/>
                <w:lang w:val="pt-PT"/>
              </w:rPr>
              <w:t xml:space="preserve"> mil procedimentos, trazendo um protagonismo na regi</w:t>
            </w:r>
            <w:r w:rsidRPr="00450485">
              <w:rPr>
                <w:rFonts w:ascii="Times New Roman" w:eastAsia="Tahoma" w:hAnsi="Tahoma" w:cs="Tahoma"/>
                <w:lang w:val="pt-PT"/>
              </w:rPr>
              <w:t>ã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o de resolutividade e produtividade a mais de 54 municipios circunvizinhos. </w:t>
            </w:r>
          </w:p>
          <w:p w:rsidR="00450485" w:rsidRPr="00450485" w:rsidRDefault="00450485" w:rsidP="00450485">
            <w:pPr>
              <w:widowControl w:val="0"/>
              <w:autoSpaceDE w:val="0"/>
              <w:autoSpaceDN w:val="0"/>
              <w:spacing w:before="10" w:after="1" w:line="276" w:lineRule="auto"/>
              <w:rPr>
                <w:rFonts w:ascii="Times New Roman" w:eastAsia="Tahoma" w:hAnsi="Tahoma" w:cs="Tahoma"/>
                <w:lang w:val="pt-PT"/>
              </w:rPr>
            </w:pPr>
            <w:r w:rsidRPr="00450485">
              <w:rPr>
                <w:rFonts w:ascii="Times New Roman" w:eastAsia="Tahoma" w:hAnsi="Tahoma" w:cs="Tahoma"/>
                <w:lang w:val="pt-PT"/>
              </w:rPr>
              <w:t xml:space="preserve">            Considerando que, o Hospital de Gimirim foi Habilitado pela Portaria GM/MS n</w:t>
            </w:r>
            <w:r w:rsidRPr="00450485">
              <w:rPr>
                <w:rFonts w:ascii="Times New Roman" w:eastAsia="Tahoma" w:hAnsi="Tahoma" w:cs="Tahoma"/>
                <w:lang w:val="pt-PT"/>
              </w:rPr>
              <w:t>°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 1.366, 28 de setembro de 2023, onde estrutura a capacidade t</w:t>
            </w:r>
            <w:r w:rsidRPr="00450485">
              <w:rPr>
                <w:rFonts w:ascii="Times New Roman" w:eastAsia="Tahoma" w:hAnsi="Tahoma" w:cs="Tahoma"/>
                <w:lang w:val="pt-PT"/>
              </w:rPr>
              <w:t>é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cnica medica, e da equipe multiprofissional com os leitos de UCP </w:t>
            </w:r>
            <w:r w:rsidRPr="00450485">
              <w:rPr>
                <w:rFonts w:ascii="Times New Roman" w:eastAsia="Tahoma" w:hAnsi="Tahoma" w:cs="Tahoma"/>
                <w:lang w:val="pt-PT"/>
              </w:rPr>
              <w:t>–</w:t>
            </w:r>
            <w:r w:rsidRPr="00450485">
              <w:rPr>
                <w:rFonts w:ascii="Times New Roman" w:eastAsia="Tahoma" w:hAnsi="Tahoma" w:cs="Tahoma"/>
                <w:lang w:val="pt-PT"/>
              </w:rPr>
              <w:t xml:space="preserve"> Unidade de Cuidados Prolongados;</w:t>
            </w:r>
          </w:p>
          <w:p w:rsidR="005E4D1A" w:rsidRPr="00450485" w:rsidRDefault="00450485" w:rsidP="00450485">
            <w:pPr>
              <w:widowControl w:val="0"/>
              <w:autoSpaceDE w:val="0"/>
              <w:autoSpaceDN w:val="0"/>
              <w:spacing w:before="10" w:after="1" w:line="276" w:lineRule="auto"/>
              <w:rPr>
                <w:rFonts w:ascii="Times New Roman" w:eastAsia="Tahoma" w:hAnsi="Tahoma" w:cs="Tahoma"/>
                <w:lang w:val="pt-PT"/>
              </w:rPr>
            </w:pPr>
            <w:r w:rsidRPr="00450485">
              <w:rPr>
                <w:rFonts w:ascii="Times New Roman" w:eastAsia="Tahoma" w:hAnsi="Tahoma" w:cs="Tahoma"/>
                <w:lang w:val="pt-PT"/>
              </w:rPr>
              <w:t xml:space="preserve">             Toda essa historia n</w:t>
            </w:r>
            <w:r w:rsidRPr="00450485">
              <w:rPr>
                <w:rFonts w:ascii="Times New Roman" w:eastAsia="Tahoma" w:hAnsi="Tahoma" w:cs="Tahoma"/>
                <w:lang w:val="pt-PT"/>
              </w:rPr>
              <w:t>ã</w:t>
            </w:r>
            <w:r w:rsidRPr="00450485">
              <w:rPr>
                <w:rFonts w:ascii="Times New Roman" w:eastAsia="Tahoma" w:hAnsi="Tahoma" w:cs="Tahoma"/>
                <w:lang w:val="pt-PT"/>
              </w:rPr>
              <w:t>o poderia ser escrita se n</w:t>
            </w:r>
            <w:r w:rsidRPr="00450485">
              <w:rPr>
                <w:rFonts w:ascii="Times New Roman" w:eastAsia="Tahoma" w:hAnsi="Tahoma" w:cs="Tahoma"/>
                <w:lang w:val="pt-PT"/>
              </w:rPr>
              <w:t>ã</w:t>
            </w:r>
            <w:r w:rsidRPr="00450485">
              <w:rPr>
                <w:rFonts w:ascii="Times New Roman" w:eastAsia="Tahoma" w:hAnsi="Tahoma" w:cs="Tahoma"/>
                <w:lang w:val="pt-PT"/>
              </w:rPr>
              <w:t>o entrassem em cena os fundadores, os colaboradores, os doadores, os provedores, os diretores, as irmandades, os m</w:t>
            </w:r>
            <w:r w:rsidRPr="00450485">
              <w:rPr>
                <w:rFonts w:ascii="Times New Roman" w:eastAsia="Tahoma" w:hAnsi="Tahoma" w:cs="Tahoma"/>
                <w:lang w:val="pt-PT"/>
              </w:rPr>
              <w:t>é</w:t>
            </w:r>
            <w:r w:rsidRPr="00450485">
              <w:rPr>
                <w:rFonts w:ascii="Times New Roman" w:eastAsia="Tahoma" w:hAnsi="Tahoma" w:cs="Tahoma"/>
                <w:lang w:val="pt-PT"/>
              </w:rPr>
              <w:t>dicos, as autoridades e os funcion</w:t>
            </w:r>
            <w:r w:rsidRPr="00450485">
              <w:rPr>
                <w:rFonts w:ascii="Times New Roman" w:eastAsia="Tahoma" w:hAnsi="Tahoma" w:cs="Tahoma"/>
                <w:lang w:val="pt-PT"/>
              </w:rPr>
              <w:t>á</w:t>
            </w:r>
            <w:r w:rsidRPr="00450485">
              <w:rPr>
                <w:rFonts w:ascii="Times New Roman" w:eastAsia="Tahoma" w:hAnsi="Tahoma" w:cs="Tahoma"/>
                <w:lang w:val="pt-PT"/>
              </w:rPr>
              <w:t>rios que participaram e continuam participando da nobre e continua luta em prol da sa</w:t>
            </w:r>
            <w:r w:rsidRPr="00450485">
              <w:rPr>
                <w:rFonts w:ascii="Times New Roman" w:eastAsia="Tahoma" w:hAnsi="Tahoma" w:cs="Tahoma"/>
                <w:lang w:val="pt-PT"/>
              </w:rPr>
              <w:t>ú</w:t>
            </w:r>
            <w:r w:rsidRPr="00450485">
              <w:rPr>
                <w:rFonts w:ascii="Times New Roman" w:eastAsia="Tahoma" w:hAnsi="Tahoma" w:cs="Tahoma"/>
                <w:lang w:val="pt-PT"/>
              </w:rPr>
              <w:t>de da popula</w:t>
            </w:r>
            <w:r w:rsidRPr="00450485">
              <w:rPr>
                <w:rFonts w:ascii="Times New Roman" w:eastAsia="Tahoma" w:hAnsi="Tahoma" w:cs="Tahoma"/>
                <w:lang w:val="pt-PT"/>
              </w:rPr>
              <w:t>çã</w:t>
            </w:r>
            <w:r w:rsidRPr="00450485">
              <w:rPr>
                <w:rFonts w:ascii="Times New Roman" w:eastAsia="Tahoma" w:hAnsi="Tahoma" w:cs="Tahoma"/>
                <w:lang w:val="pt-PT"/>
              </w:rPr>
              <w:t>o po</w:t>
            </w:r>
            <w:r w:rsidRPr="00450485">
              <w:rPr>
                <w:rFonts w:ascii="Times New Roman" w:eastAsia="Tahoma" w:hAnsi="Tahoma" w:cs="Tahoma"/>
                <w:lang w:val="pt-PT"/>
              </w:rPr>
              <w:t>ç</w:t>
            </w:r>
            <w:r w:rsidRPr="00450485">
              <w:rPr>
                <w:rFonts w:ascii="Times New Roman" w:eastAsia="Tahoma" w:hAnsi="Tahoma" w:cs="Tahoma"/>
                <w:lang w:val="pt-PT"/>
              </w:rPr>
              <w:t>o-fundense.</w:t>
            </w:r>
          </w:p>
        </w:tc>
      </w:tr>
    </w:tbl>
    <w:p w:rsidR="00977812" w:rsidRDefault="00977812" w:rsidP="00977812">
      <w:pPr>
        <w:pStyle w:val="SemEspaamento"/>
        <w:spacing w:line="276" w:lineRule="auto"/>
        <w:contextualSpacing/>
        <w:rPr>
          <w:rFonts w:ascii="Times New Roman" w:hAnsi="Times New Roman"/>
          <w:szCs w:val="24"/>
        </w:rPr>
      </w:pPr>
    </w:p>
    <w:p w:rsidR="00977812" w:rsidRPr="00B8393A" w:rsidRDefault="00977812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Cs w:val="24"/>
        </w:rPr>
      </w:pPr>
      <w:r w:rsidRPr="00B8393A">
        <w:rPr>
          <w:rFonts w:ascii="Times New Roman" w:hAnsi="Times New Roman"/>
          <w:b/>
          <w:szCs w:val="24"/>
        </w:rPr>
        <w:t>2. CARACTE</w:t>
      </w:r>
      <w:r w:rsidR="00324621">
        <w:rPr>
          <w:rFonts w:ascii="Times New Roman" w:hAnsi="Times New Roman"/>
          <w:b/>
          <w:szCs w:val="24"/>
        </w:rPr>
        <w:t>RIZAÇÃO DO OBJETO</w:t>
      </w:r>
      <w:r w:rsidR="00132C80">
        <w:rPr>
          <w:rFonts w:ascii="Times New Roman" w:hAnsi="Times New Roman"/>
          <w:b/>
          <w:szCs w:val="24"/>
        </w:rPr>
        <w:t xml:space="preserve"> DA PARCERIA</w:t>
      </w:r>
      <w:r w:rsidR="000D1189">
        <w:rPr>
          <w:rFonts w:ascii="Times New Roman" w:hAnsi="Times New Roman"/>
          <w:b/>
          <w:szCs w:val="24"/>
        </w:rPr>
        <w:t xml:space="preserve"> QUE SERÁ CELEBRADA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09"/>
      </w:tblGrid>
      <w:tr w:rsidR="00977812" w:rsidRPr="00C17E8F" w:rsidTr="00DB71F1">
        <w:tc>
          <w:tcPr>
            <w:tcW w:w="9209" w:type="dxa"/>
            <w:shd w:val="clear" w:color="auto" w:fill="auto"/>
          </w:tcPr>
          <w:p w:rsidR="00536191" w:rsidRDefault="00825990" w:rsidP="00AF0B43">
            <w:pPr>
              <w:pStyle w:val="SemEspaamento"/>
              <w:spacing w:line="276" w:lineRule="auto"/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A0345F">
              <w:rPr>
                <w:rFonts w:ascii="Times New Roman" w:hAnsi="Times New Roman"/>
                <w:szCs w:val="24"/>
              </w:rPr>
              <w:t xml:space="preserve"> </w:t>
            </w:r>
          </w:p>
          <w:p w:rsidR="005E4D1A" w:rsidRPr="00450485" w:rsidRDefault="00980139" w:rsidP="00450485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                 </w:t>
            </w:r>
            <w:r w:rsidRPr="00980139">
              <w:rPr>
                <w:sz w:val="24"/>
              </w:rPr>
              <w:t>População do Município de Monte Sião. Os usuários que se encontram em estado de agudização e ou que necessitam de procedimentos eletivos em nível hospitalar, minimizando assim as urgências e emergências, mesmo sabendo que elas serão beneficiadas com os investimentos atuais na execução de serv</w:t>
            </w:r>
            <w:r w:rsidR="00C51B2E">
              <w:rPr>
                <w:sz w:val="24"/>
              </w:rPr>
              <w:t>iços médicos Hospitalares até 12</w:t>
            </w:r>
            <w:r w:rsidRPr="00980139">
              <w:rPr>
                <w:sz w:val="24"/>
              </w:rPr>
              <w:t>0 procedimentos (cirúrgicos/internações/exames/consultas).</w:t>
            </w:r>
          </w:p>
        </w:tc>
      </w:tr>
    </w:tbl>
    <w:p w:rsidR="00AF0B43" w:rsidRPr="00200EE1" w:rsidRDefault="00AF0B43" w:rsidP="00977812">
      <w:pPr>
        <w:pStyle w:val="SemEspaamento"/>
        <w:spacing w:line="276" w:lineRule="auto"/>
        <w:contextualSpacing/>
        <w:rPr>
          <w:rFonts w:ascii="Times New Roman" w:hAnsi="Times New Roman"/>
          <w:szCs w:val="24"/>
        </w:rPr>
      </w:pPr>
    </w:p>
    <w:p w:rsidR="00977812" w:rsidRPr="005E4D1A" w:rsidRDefault="00324621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3. REALIDADE ATUAL</w:t>
      </w:r>
      <w:r w:rsidR="00132C80">
        <w:rPr>
          <w:rFonts w:ascii="Times New Roman" w:hAnsi="Times New Roman"/>
          <w:b/>
          <w:szCs w:val="24"/>
        </w:rPr>
        <w:t xml:space="preserve"> DA</w:t>
      </w:r>
      <w:r w:rsidR="00536191">
        <w:rPr>
          <w:rFonts w:ascii="Times New Roman" w:hAnsi="Times New Roman"/>
          <w:b/>
          <w:szCs w:val="24"/>
        </w:rPr>
        <w:t xml:space="preserve"> </w:t>
      </w:r>
      <w:r w:rsidR="00132C80">
        <w:rPr>
          <w:rFonts w:ascii="Times New Roman" w:hAnsi="Times New Roman"/>
          <w:b/>
          <w:szCs w:val="24"/>
        </w:rPr>
        <w:t>ENTIDADE</w:t>
      </w:r>
      <w:r w:rsidR="00453324">
        <w:rPr>
          <w:rFonts w:ascii="Times New Roman" w:hAnsi="Times New Roman"/>
          <w:b/>
          <w:szCs w:val="24"/>
        </w:rPr>
        <w:t xml:space="preserve"> E DO MUNICÍPIO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09"/>
      </w:tblGrid>
      <w:tr w:rsidR="00977812" w:rsidRPr="00C17E8F" w:rsidTr="00DB71F1">
        <w:trPr>
          <w:trHeight w:val="710"/>
        </w:trPr>
        <w:tc>
          <w:tcPr>
            <w:tcW w:w="9209" w:type="dxa"/>
            <w:shd w:val="clear" w:color="auto" w:fill="auto"/>
          </w:tcPr>
          <w:p w:rsidR="00C6491F" w:rsidRDefault="00C6491F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Cs w:val="24"/>
              </w:rPr>
            </w:pPr>
          </w:p>
          <w:p w:rsidR="00980139" w:rsidRDefault="00980139" w:rsidP="00980139">
            <w:pPr>
              <w:pStyle w:val="Corpodetexto"/>
              <w:spacing w:line="276" w:lineRule="auto"/>
              <w:ind w:left="102" w:right="114" w:firstLine="707"/>
              <w:jc w:val="both"/>
            </w:pPr>
            <w:r>
              <w:t>O</w:t>
            </w:r>
            <w:r>
              <w:rPr>
                <w:spacing w:val="-7"/>
              </w:rPr>
              <w:t xml:space="preserve"> </w:t>
            </w:r>
            <w:r>
              <w:t>HOSPITAL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11"/>
              </w:rPr>
              <w:t xml:space="preserve"> </w:t>
            </w:r>
            <w:r>
              <w:t>GIMIRIM,</w:t>
            </w:r>
            <w:r>
              <w:rPr>
                <w:spacing w:val="-6"/>
              </w:rPr>
              <w:t xml:space="preserve"> </w:t>
            </w:r>
            <w:r>
              <w:t>inscrito</w:t>
            </w:r>
            <w:r>
              <w:rPr>
                <w:spacing w:val="-8"/>
              </w:rPr>
              <w:t xml:space="preserve"> </w:t>
            </w:r>
            <w:r>
              <w:t>sob</w:t>
            </w:r>
            <w:r>
              <w:rPr>
                <w:spacing w:val="-9"/>
              </w:rPr>
              <w:t xml:space="preserve"> </w:t>
            </w:r>
            <w:r>
              <w:t>o</w:t>
            </w:r>
            <w:r>
              <w:rPr>
                <w:spacing w:val="-8"/>
              </w:rPr>
              <w:t xml:space="preserve"> </w:t>
            </w:r>
            <w:r>
              <w:t>número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CNPJ</w:t>
            </w:r>
            <w:r>
              <w:rPr>
                <w:spacing w:val="-7"/>
              </w:rPr>
              <w:t xml:space="preserve"> </w:t>
            </w:r>
            <w:r>
              <w:t>17.421.173/0001-86,</w:t>
            </w:r>
            <w:r>
              <w:rPr>
                <w:spacing w:val="-56"/>
              </w:rPr>
              <w:t xml:space="preserve"> </w:t>
            </w:r>
            <w:r>
              <w:rPr>
                <w:spacing w:val="-1"/>
                <w:w w:val="105"/>
              </w:rPr>
              <w:t xml:space="preserve">inscrição estadual ISENTO, situado na Praça Tancredo Neves, 228 </w:t>
            </w:r>
            <w:r>
              <w:rPr>
                <w:w w:val="145"/>
              </w:rPr>
              <w:t xml:space="preserve">– </w:t>
            </w:r>
            <w:r>
              <w:rPr>
                <w:w w:val="105"/>
              </w:rPr>
              <w:t xml:space="preserve">Centro </w:t>
            </w:r>
            <w:r>
              <w:rPr>
                <w:w w:val="145"/>
              </w:rPr>
              <w:t xml:space="preserve">– </w:t>
            </w:r>
            <w:r>
              <w:rPr>
                <w:w w:val="105"/>
              </w:rPr>
              <w:t>CEP</w:t>
            </w:r>
            <w:r>
              <w:rPr>
                <w:spacing w:val="-59"/>
                <w:w w:val="105"/>
              </w:rPr>
              <w:t xml:space="preserve"> </w:t>
            </w:r>
            <w:r>
              <w:t>37.757-000, Poço Fundo, Minas Gerais</w:t>
            </w:r>
            <w:r w:rsidR="00450485">
              <w:t>.</w:t>
            </w:r>
          </w:p>
          <w:p w:rsidR="00980139" w:rsidRDefault="00980139" w:rsidP="00980139">
            <w:pPr>
              <w:pStyle w:val="Corpodetexto"/>
              <w:spacing w:before="167" w:line="276" w:lineRule="auto"/>
              <w:ind w:left="102" w:right="118" w:firstLine="707"/>
              <w:jc w:val="both"/>
            </w:pPr>
            <w:r>
              <w:t>Considerando que o Hospital de Gimirim, possui a certificação de entidade beneficente de assistência social na área de saúde (CEBAS) da PORTARIA Nº 179, DE 15 DE FEVEREIRO DE 2023 “Defere a PRORROGAÇÃO do CEBAS, do Hospital de Gimirim, com sede em Poço Fundo (MG)”;</w:t>
            </w:r>
          </w:p>
          <w:p w:rsidR="00980139" w:rsidRDefault="00980139" w:rsidP="00980139">
            <w:pPr>
              <w:pStyle w:val="Corpodetexto"/>
              <w:spacing w:before="167" w:line="276" w:lineRule="auto"/>
              <w:ind w:left="102" w:right="118" w:firstLine="707"/>
              <w:jc w:val="both"/>
            </w:pPr>
            <w:r>
              <w:t>Considerando que a politica anterior pluralizou os hospitais de pequeno porte (HPP) e muitos hospitais não conseguiram sobreviver e fecharam as portas enquanto priorizava os grandes hospitais de referência;</w:t>
            </w:r>
          </w:p>
          <w:p w:rsidR="00980139" w:rsidRDefault="00980139" w:rsidP="00980139">
            <w:pPr>
              <w:pStyle w:val="Corpodetexto"/>
              <w:spacing w:before="167" w:line="276" w:lineRule="auto"/>
              <w:ind w:left="102" w:right="118" w:firstLine="707"/>
              <w:jc w:val="both"/>
            </w:pPr>
            <w:r>
              <w:t xml:space="preserve">Considerando a politica atual o VALORA MINAS, que valoriza o acesso e atendimento de qualidade e considera os hospitais como porta de entrada da população do município e região e potencializando o serviço na qualificação e humanização do serviço; </w:t>
            </w:r>
          </w:p>
          <w:p w:rsidR="00980139" w:rsidRDefault="00980139" w:rsidP="00980139">
            <w:pPr>
              <w:pStyle w:val="Corpodetexto"/>
              <w:spacing w:before="167" w:line="276" w:lineRule="auto"/>
              <w:ind w:left="102" w:right="118" w:firstLine="707"/>
              <w:jc w:val="both"/>
            </w:pPr>
            <w:r>
              <w:t xml:space="preserve">Considerando que, somos habilitados na rede de atenção Psicossocial, através da Portaria 3.137, de 29 de Novembro de 2019, onde aperfeiçoa os serviços do SUS e fortalece a rede de assistência; </w:t>
            </w:r>
          </w:p>
          <w:p w:rsidR="00980139" w:rsidRDefault="00980139" w:rsidP="00980139">
            <w:pPr>
              <w:pStyle w:val="Corpodetexto"/>
              <w:spacing w:before="167" w:line="276" w:lineRule="auto"/>
              <w:ind w:left="102" w:right="118" w:firstLine="707"/>
              <w:jc w:val="both"/>
            </w:pPr>
            <w:r>
              <w:lastRenderedPageBreak/>
              <w:t xml:space="preserve">Considerando que, o Hospital de Gimirim foi comtemplado no Programa Valora Minas, como hospital de Transição tipo II, através da resolução 7.844, 11 novembro de 2021, onde qualifica e profissionaliza a instituição; </w:t>
            </w:r>
          </w:p>
          <w:p w:rsidR="00980139" w:rsidRDefault="00980139" w:rsidP="00980139">
            <w:pPr>
              <w:pStyle w:val="Corpodetexto"/>
              <w:spacing w:before="167" w:line="276" w:lineRule="auto"/>
              <w:ind w:left="102" w:right="118" w:firstLine="707"/>
              <w:jc w:val="both"/>
            </w:pPr>
            <w:r>
              <w:t>Considerando que, fomos protagonistas na abertura de leitos de UTI - COVID, no momento mais difícil da Saúde Pública Internacional, onde passamos por um momento critico de atendimento, superando as expectativas humanitárias e sociais;</w:t>
            </w:r>
          </w:p>
          <w:p w:rsidR="00980139" w:rsidRDefault="00980139" w:rsidP="00980139">
            <w:pPr>
              <w:pStyle w:val="Corpodetexto"/>
              <w:spacing w:before="167" w:line="276" w:lineRule="auto"/>
              <w:ind w:left="102" w:right="118" w:firstLine="707"/>
              <w:jc w:val="both"/>
            </w:pPr>
            <w:r>
              <w:t>Considerando que, o hospital foi Habilitado pela Portaria GM/MS 3.733 do dia 04 outubro de 2022, com 10 leitos de Unidade de Terapia Intensiva - UTI, tipo II, onde qualifica nossa Instituição nos serviços de alta complexidade;</w:t>
            </w:r>
            <w:proofErr w:type="gramStart"/>
            <w:r>
              <w:t xml:space="preserve">  </w:t>
            </w:r>
          </w:p>
          <w:p w:rsidR="00980139" w:rsidRDefault="00980139" w:rsidP="00980139">
            <w:pPr>
              <w:pStyle w:val="Corpodetexto"/>
              <w:spacing w:before="167" w:line="276" w:lineRule="auto"/>
              <w:ind w:left="102" w:right="118" w:firstLine="707"/>
              <w:jc w:val="both"/>
            </w:pPr>
            <w:proofErr w:type="gramEnd"/>
            <w:r>
              <w:t>Considerando que, o Hospital de Gimirim foi Habilitado pela Portaria GM/MS n° 1.366, 28 de setembro de 2023, onde estrutura a capacidade técnica medica, e da equipe multiprofissional;</w:t>
            </w:r>
          </w:p>
          <w:p w:rsidR="00980139" w:rsidRDefault="00980139" w:rsidP="00980139">
            <w:pPr>
              <w:pStyle w:val="Corpodetexto"/>
              <w:spacing w:before="167" w:line="276" w:lineRule="auto"/>
              <w:ind w:left="102" w:right="118" w:firstLine="707"/>
              <w:jc w:val="both"/>
            </w:pPr>
            <w:r>
              <w:t>Considerando que, somos um hospital com 60 leitos, conforme consta no Cadastro Nacional de estabelecimento de Saúde;</w:t>
            </w:r>
          </w:p>
          <w:p w:rsidR="00980139" w:rsidRDefault="00980139" w:rsidP="00980139">
            <w:pPr>
              <w:pStyle w:val="Corpodetexto"/>
              <w:spacing w:before="167" w:line="276" w:lineRule="auto"/>
              <w:ind w:left="102" w:right="118" w:firstLine="707"/>
              <w:jc w:val="both"/>
            </w:pPr>
            <w:r>
              <w:t>Considerando que, o Hospital de Gimirim, aderiu ao OPERA MAIS, onde estamos produzindo mais de 6000 cirurgias eletivas para o Estado, atendendo 100 % SUS;</w:t>
            </w:r>
            <w:proofErr w:type="gramStart"/>
            <w:r>
              <w:t xml:space="preserve">   </w:t>
            </w:r>
          </w:p>
          <w:p w:rsidR="00980139" w:rsidRDefault="00980139" w:rsidP="00980139">
            <w:pPr>
              <w:pStyle w:val="Corpodetexto"/>
              <w:spacing w:before="167" w:line="276" w:lineRule="auto"/>
              <w:ind w:left="102" w:right="118" w:firstLine="707"/>
              <w:jc w:val="both"/>
            </w:pPr>
            <w:proofErr w:type="gramEnd"/>
            <w:r>
              <w:t xml:space="preserve">Considerando a estrutura de instalação de diagnóstico por imagens tais como: </w:t>
            </w:r>
            <w:proofErr w:type="gramStart"/>
            <w:r>
              <w:t>raio-X</w:t>
            </w:r>
            <w:proofErr w:type="gramEnd"/>
            <w:r>
              <w:t xml:space="preserve"> digital, (móvel e fixo), ultrassonografia e tomografia Computadoriza, a instituição está preparada para o suporte das equipes e dá população regional;</w:t>
            </w:r>
          </w:p>
          <w:p w:rsidR="00980139" w:rsidRDefault="00980139" w:rsidP="00980139">
            <w:pPr>
              <w:pStyle w:val="Corpodetexto"/>
              <w:spacing w:before="167" w:line="276" w:lineRule="auto"/>
              <w:ind w:left="102" w:right="118" w:firstLine="707"/>
              <w:jc w:val="both"/>
            </w:pPr>
            <w:r>
              <w:t xml:space="preserve">Considerando que, o serviço de assistência a diagnostico de imagens (tomografia) esta em pleno funcionamento, com serviços disponíveis </w:t>
            </w:r>
            <w:proofErr w:type="gramStart"/>
            <w:r>
              <w:t>24 hs</w:t>
            </w:r>
            <w:proofErr w:type="gramEnd"/>
            <w:r>
              <w:t xml:space="preserve">, para a urgência e emergência, eletiva e para a internos pacientes do SUS; </w:t>
            </w:r>
          </w:p>
          <w:p w:rsidR="00980139" w:rsidRDefault="00980139" w:rsidP="00980139">
            <w:pPr>
              <w:pStyle w:val="Corpodetexto"/>
              <w:spacing w:before="167" w:line="276" w:lineRule="auto"/>
              <w:ind w:left="102" w:right="118" w:firstLine="707"/>
              <w:jc w:val="both"/>
            </w:pPr>
            <w:r>
              <w:t>Contamos hoje com 154</w:t>
            </w:r>
            <w:r w:rsidRPr="008572D8">
              <w:t xml:space="preserve"> colaboradores (as) e uma grande lista de médicos de diversas especialidades, podendo garantir a segurança de um atendimento humanizado</w:t>
            </w:r>
            <w:r>
              <w:t>.</w:t>
            </w:r>
          </w:p>
          <w:p w:rsidR="005E4D1A" w:rsidRPr="00C17E8F" w:rsidRDefault="005E4D1A" w:rsidP="00AF0B43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Cs w:val="24"/>
              </w:rPr>
            </w:pPr>
          </w:p>
        </w:tc>
      </w:tr>
    </w:tbl>
    <w:p w:rsidR="00977812" w:rsidRPr="00EC066B" w:rsidRDefault="00977812" w:rsidP="00977812">
      <w:pPr>
        <w:pStyle w:val="SemEspaamento"/>
        <w:spacing w:line="276" w:lineRule="auto"/>
        <w:contextualSpacing/>
        <w:rPr>
          <w:rFonts w:ascii="Times New Roman" w:hAnsi="Times New Roman"/>
          <w:szCs w:val="24"/>
        </w:rPr>
      </w:pPr>
    </w:p>
    <w:p w:rsidR="00977812" w:rsidRPr="009F71F1" w:rsidRDefault="00324621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4</w:t>
      </w:r>
      <w:r w:rsidR="00981691">
        <w:rPr>
          <w:rFonts w:ascii="Times New Roman" w:hAnsi="Times New Roman"/>
          <w:b/>
          <w:szCs w:val="24"/>
        </w:rPr>
        <w:t>. META</w:t>
      </w:r>
      <w:r w:rsidR="00536191">
        <w:rPr>
          <w:rFonts w:ascii="Times New Roman" w:hAnsi="Times New Roman"/>
          <w:b/>
          <w:szCs w:val="24"/>
        </w:rPr>
        <w:t xml:space="preserve"> A</w:t>
      </w:r>
      <w:r w:rsidR="00981691">
        <w:rPr>
          <w:rFonts w:ascii="Times New Roman" w:hAnsi="Times New Roman"/>
          <w:b/>
          <w:szCs w:val="24"/>
        </w:rPr>
        <w:t xml:space="preserve"> A</w:t>
      </w:r>
      <w:r w:rsidR="00536191">
        <w:rPr>
          <w:rFonts w:ascii="Times New Roman" w:hAnsi="Times New Roman"/>
          <w:b/>
          <w:szCs w:val="24"/>
        </w:rPr>
        <w:t>TINGIR</w:t>
      </w:r>
      <w:r w:rsidR="000D1189">
        <w:rPr>
          <w:rFonts w:ascii="Times New Roman" w:hAnsi="Times New Roman"/>
          <w:b/>
          <w:szCs w:val="24"/>
        </w:rPr>
        <w:t xml:space="preserve"> ATRAVÉS DA PARCERIA.</w:t>
      </w:r>
      <w:r w:rsidR="00536191">
        <w:rPr>
          <w:rFonts w:ascii="Times New Roman" w:hAnsi="Times New Roman"/>
          <w:b/>
          <w:szCs w:val="24"/>
        </w:rPr>
        <w:t xml:space="preserve"> 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09"/>
      </w:tblGrid>
      <w:tr w:rsidR="00977812" w:rsidRPr="00C17E8F" w:rsidTr="00DB71F1">
        <w:tc>
          <w:tcPr>
            <w:tcW w:w="9209" w:type="dxa"/>
            <w:shd w:val="clear" w:color="auto" w:fill="auto"/>
          </w:tcPr>
          <w:p w:rsidR="00980139" w:rsidRDefault="00980139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Cs w:val="24"/>
              </w:rPr>
            </w:pPr>
          </w:p>
          <w:p w:rsidR="00C6491F" w:rsidRPr="00C17E8F" w:rsidRDefault="00980139" w:rsidP="00AF0B43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   ATENDER DEMANDAS DA SAÚDE DA POPULAÇÃO DE MONTE SIÃO </w:t>
            </w:r>
            <w:r w:rsidRPr="00980139">
              <w:rPr>
                <w:rFonts w:ascii="Times New Roman" w:hAnsi="Times New Roman"/>
                <w:szCs w:val="24"/>
              </w:rPr>
              <w:t>NA EXECUÇÃO DE SERV</w:t>
            </w:r>
            <w:r w:rsidR="00D70BBC">
              <w:rPr>
                <w:rFonts w:ascii="Times New Roman" w:hAnsi="Times New Roman"/>
                <w:szCs w:val="24"/>
              </w:rPr>
              <w:t>IÇOS MÉDICOS HOSPITALARES ATÉ 8</w:t>
            </w:r>
            <w:r w:rsidRPr="00980139">
              <w:rPr>
                <w:rFonts w:ascii="Times New Roman" w:hAnsi="Times New Roman"/>
                <w:szCs w:val="24"/>
              </w:rPr>
              <w:t>0 PROCEDIMENTOS (CIRÚRGICOS/INTERNAÇÕES/EXAMES/CONSULTAS).</w:t>
            </w:r>
          </w:p>
        </w:tc>
      </w:tr>
    </w:tbl>
    <w:p w:rsidR="00977812" w:rsidRDefault="00977812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Cs w:val="24"/>
        </w:rPr>
      </w:pPr>
    </w:p>
    <w:p w:rsidR="00977812" w:rsidRPr="009F71F1" w:rsidRDefault="00324621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5</w:t>
      </w:r>
      <w:r w:rsidR="00977812" w:rsidRPr="009F71F1">
        <w:rPr>
          <w:rFonts w:ascii="Times New Roman" w:hAnsi="Times New Roman"/>
          <w:b/>
          <w:szCs w:val="24"/>
        </w:rPr>
        <w:t>. METODOLOGIA DE TRABALHO</w:t>
      </w:r>
      <w:r w:rsidR="00536191">
        <w:rPr>
          <w:rFonts w:ascii="Times New Roman" w:hAnsi="Times New Roman"/>
          <w:b/>
          <w:szCs w:val="24"/>
        </w:rPr>
        <w:t xml:space="preserve"> </w:t>
      </w:r>
      <w:r w:rsidR="00132C80">
        <w:rPr>
          <w:rFonts w:ascii="Times New Roman" w:hAnsi="Times New Roman"/>
          <w:b/>
          <w:szCs w:val="24"/>
        </w:rPr>
        <w:t>DA ENTIDADE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211"/>
      </w:tblGrid>
      <w:tr w:rsidR="00625122" w:rsidTr="00625122">
        <w:tc>
          <w:tcPr>
            <w:tcW w:w="9211" w:type="dxa"/>
          </w:tcPr>
          <w:p w:rsidR="00625122" w:rsidRDefault="0062512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Cs w:val="24"/>
              </w:rPr>
            </w:pPr>
          </w:p>
          <w:p w:rsidR="00324621" w:rsidRDefault="00802C65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OS PACIENTES DO MUNICIPIO DE MONTE SIÃO SERÃO ENCAMINHADOS ATRAV</w:t>
            </w:r>
            <w:r w:rsidR="002C2C00">
              <w:rPr>
                <w:rFonts w:ascii="Times New Roman" w:hAnsi="Times New Roman"/>
                <w:szCs w:val="24"/>
              </w:rPr>
              <w:t>ES DA SECRETARIA MUNCIPAL DE SAÚ</w:t>
            </w:r>
            <w:r>
              <w:rPr>
                <w:rFonts w:ascii="Times New Roman" w:hAnsi="Times New Roman"/>
                <w:szCs w:val="24"/>
              </w:rPr>
              <w:t>DE DO MUNICIPIO, SEGUINDO A LISTAGEM</w:t>
            </w:r>
            <w:r w:rsidR="002C2C00">
              <w:rPr>
                <w:rFonts w:ascii="Times New Roman" w:hAnsi="Times New Roman"/>
                <w:szCs w:val="24"/>
              </w:rPr>
              <w:t xml:space="preserve"> REGISTRADA NO ORGÃO. A RESPONSÁVEL NO </w:t>
            </w:r>
            <w:r>
              <w:rPr>
                <w:rFonts w:ascii="Times New Roman" w:hAnsi="Times New Roman"/>
                <w:szCs w:val="24"/>
              </w:rPr>
              <w:t>HOSPITAL</w:t>
            </w:r>
            <w:r w:rsidR="002C2C00">
              <w:rPr>
                <w:rFonts w:ascii="Times New Roman" w:hAnsi="Times New Roman"/>
                <w:szCs w:val="24"/>
              </w:rPr>
              <w:t xml:space="preserve"> IRÁ REALIZAR AS AGENDAS E REPASSAR A SECRETARIA MUNICIPAL, ONDE SERÁ O RESPONSAVEL </w:t>
            </w:r>
            <w:r w:rsidR="005D02BC">
              <w:rPr>
                <w:rFonts w:ascii="Times New Roman" w:hAnsi="Times New Roman"/>
                <w:szCs w:val="24"/>
              </w:rPr>
              <w:t xml:space="preserve">PELA ORGANIZAÇÃO DOS PACIENTES E ENCAMINHAMENTO. SERÃO DISPONIBILIDADOS AGENDAS DE CONSULTAS, CIRURGIAS, EXAMES E INTERNAÇÕES. </w:t>
            </w:r>
          </w:p>
          <w:p w:rsidR="00324621" w:rsidRDefault="00324621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Cs w:val="24"/>
              </w:rPr>
            </w:pPr>
          </w:p>
        </w:tc>
      </w:tr>
    </w:tbl>
    <w:p w:rsidR="00B8393A" w:rsidRDefault="00B8393A" w:rsidP="00977812">
      <w:pPr>
        <w:pStyle w:val="SemEspaamento"/>
        <w:spacing w:line="276" w:lineRule="auto"/>
        <w:contextualSpacing/>
        <w:rPr>
          <w:rFonts w:ascii="Times New Roman" w:hAnsi="Times New Roman"/>
          <w:szCs w:val="24"/>
        </w:rPr>
      </w:pPr>
    </w:p>
    <w:p w:rsidR="005D02BC" w:rsidRDefault="005D02BC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Cs w:val="24"/>
        </w:rPr>
      </w:pPr>
    </w:p>
    <w:p w:rsidR="00E5303A" w:rsidRDefault="00324621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>6</w:t>
      </w:r>
      <w:r w:rsidR="00977812" w:rsidRPr="009A048B">
        <w:rPr>
          <w:rFonts w:ascii="Times New Roman" w:hAnsi="Times New Roman"/>
          <w:b/>
          <w:szCs w:val="24"/>
        </w:rPr>
        <w:t xml:space="preserve">. ATIVIDADES E CRONOGRAMA </w:t>
      </w:r>
    </w:p>
    <w:tbl>
      <w:tblPr>
        <w:tblStyle w:val="Tabelacomgrade"/>
        <w:tblW w:w="9209" w:type="dxa"/>
        <w:tblLayout w:type="fixed"/>
        <w:tblLook w:val="04A0" w:firstRow="1" w:lastRow="0" w:firstColumn="1" w:lastColumn="0" w:noHBand="0" w:noVBand="1"/>
      </w:tblPr>
      <w:tblGrid>
        <w:gridCol w:w="1668"/>
        <w:gridCol w:w="7541"/>
      </w:tblGrid>
      <w:tr w:rsidR="00E5303A" w:rsidTr="000E4CB3">
        <w:trPr>
          <w:trHeight w:val="667"/>
        </w:trPr>
        <w:tc>
          <w:tcPr>
            <w:tcW w:w="1668" w:type="dxa"/>
          </w:tcPr>
          <w:p w:rsidR="00835CA0" w:rsidRPr="005179EA" w:rsidRDefault="00AF4AF9" w:rsidP="000E4CB3">
            <w:pPr>
              <w:pStyle w:val="SemEspaamento"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META FISICA</w:t>
            </w:r>
            <w:r w:rsidR="002A0FB6">
              <w:rPr>
                <w:rFonts w:ascii="Times New Roman" w:hAnsi="Times New Roman"/>
                <w:b/>
                <w:szCs w:val="24"/>
              </w:rPr>
              <w:t xml:space="preserve"> DA PARCERIA</w:t>
            </w:r>
          </w:p>
        </w:tc>
        <w:tc>
          <w:tcPr>
            <w:tcW w:w="7541" w:type="dxa"/>
          </w:tcPr>
          <w:p w:rsidR="00E74679" w:rsidRDefault="00E74679" w:rsidP="00AF0B43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b/>
                <w:szCs w:val="24"/>
              </w:rPr>
            </w:pPr>
          </w:p>
          <w:p w:rsidR="00E74679" w:rsidRDefault="000E4CB3" w:rsidP="000E4CB3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  <w:r w:rsidRPr="000E4CB3">
              <w:rPr>
                <w:rFonts w:ascii="Times New Roman" w:hAnsi="Times New Roman"/>
                <w:sz w:val="20"/>
                <w:szCs w:val="24"/>
              </w:rPr>
              <w:t>EXECUÇÃO DE SERVIÇOS MÉDICOS HOSPITALARES ATÉ 180 PROCEDIMENTOS (CIRÚRGICOS/INTERNAÇÕES/EXAMES/CONSULTAS).</w:t>
            </w:r>
          </w:p>
          <w:p w:rsidR="000E4CB3" w:rsidRPr="000E4CB3" w:rsidRDefault="000E4CB3" w:rsidP="000E4CB3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Cs w:val="24"/>
              </w:rPr>
            </w:pPr>
          </w:p>
        </w:tc>
      </w:tr>
      <w:tr w:rsidR="00AF4AF9" w:rsidTr="000E4CB3">
        <w:trPr>
          <w:trHeight w:val="667"/>
        </w:trPr>
        <w:tc>
          <w:tcPr>
            <w:tcW w:w="1668" w:type="dxa"/>
          </w:tcPr>
          <w:p w:rsidR="00AF4AF9" w:rsidRDefault="00AF4AF9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PERÍODO DE EXECUÇÃO</w:t>
            </w:r>
          </w:p>
        </w:tc>
        <w:tc>
          <w:tcPr>
            <w:tcW w:w="7541" w:type="dxa"/>
          </w:tcPr>
          <w:p w:rsidR="000E4CB3" w:rsidRDefault="000E4CB3" w:rsidP="00AF0B43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b/>
                <w:szCs w:val="24"/>
              </w:rPr>
            </w:pPr>
          </w:p>
          <w:p w:rsidR="001E3D79" w:rsidRDefault="00D70BBC" w:rsidP="00AF0B43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01/01/2025</w:t>
            </w:r>
            <w:r w:rsidR="00C51B2E">
              <w:rPr>
                <w:rFonts w:ascii="Times New Roman" w:hAnsi="Times New Roman"/>
                <w:b/>
                <w:szCs w:val="24"/>
              </w:rPr>
              <w:t xml:space="preserve"> A </w:t>
            </w:r>
            <w:r>
              <w:rPr>
                <w:rFonts w:ascii="Times New Roman" w:hAnsi="Times New Roman"/>
                <w:b/>
                <w:szCs w:val="24"/>
              </w:rPr>
              <w:t>31/12/2025</w:t>
            </w:r>
            <w:r w:rsidR="001E3D79">
              <w:rPr>
                <w:rFonts w:ascii="Times New Roman" w:hAnsi="Times New Roman"/>
                <w:b/>
                <w:szCs w:val="24"/>
              </w:rPr>
              <w:t xml:space="preserve">. </w:t>
            </w:r>
          </w:p>
        </w:tc>
      </w:tr>
    </w:tbl>
    <w:p w:rsidR="00175619" w:rsidRDefault="00175619" w:rsidP="00977812">
      <w:pPr>
        <w:pStyle w:val="SemEspaamento"/>
        <w:spacing w:line="276" w:lineRule="auto"/>
        <w:contextualSpacing/>
        <w:rPr>
          <w:rFonts w:ascii="Times New Roman" w:hAnsi="Times New Roman"/>
          <w:szCs w:val="24"/>
        </w:rPr>
      </w:pPr>
    </w:p>
    <w:p w:rsidR="009A048B" w:rsidRPr="00DC0537" w:rsidRDefault="00324621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7</w:t>
      </w:r>
      <w:r w:rsidR="0066222C">
        <w:rPr>
          <w:rFonts w:ascii="Times New Roman" w:hAnsi="Times New Roman"/>
          <w:b/>
          <w:szCs w:val="24"/>
        </w:rPr>
        <w:t>. FONTE</w:t>
      </w:r>
      <w:r w:rsidR="00BC092C">
        <w:rPr>
          <w:rFonts w:ascii="Times New Roman" w:hAnsi="Times New Roman"/>
          <w:b/>
          <w:szCs w:val="24"/>
        </w:rPr>
        <w:t xml:space="preserve"> DE RECURSO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124"/>
      </w:tblGrid>
      <w:tr w:rsidR="00977812" w:rsidRPr="009A048B" w:rsidTr="00984676">
        <w:tc>
          <w:tcPr>
            <w:tcW w:w="3085" w:type="dxa"/>
            <w:shd w:val="clear" w:color="auto" w:fill="auto"/>
          </w:tcPr>
          <w:p w:rsidR="000E4CB3" w:rsidRDefault="00DC0537" w:rsidP="002E339A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A048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77812" w:rsidRPr="00803321" w:rsidRDefault="002E339A" w:rsidP="002E339A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03321">
              <w:rPr>
                <w:rFonts w:ascii="Times New Roman" w:hAnsi="Times New Roman"/>
                <w:sz w:val="24"/>
                <w:szCs w:val="24"/>
              </w:rPr>
              <w:t>GOVERNO MUNICIPAL</w:t>
            </w:r>
            <w:r w:rsidR="001807CB" w:rsidRPr="008033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24" w:type="dxa"/>
            <w:shd w:val="clear" w:color="auto" w:fill="auto"/>
          </w:tcPr>
          <w:p w:rsidR="00977812" w:rsidRPr="009A048B" w:rsidRDefault="002E339A" w:rsidP="00534D0E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6B78">
              <w:rPr>
                <w:rFonts w:ascii="Times New Roman" w:hAnsi="Times New Roman"/>
                <w:sz w:val="28"/>
                <w:szCs w:val="28"/>
              </w:rPr>
              <w:t>R$</w:t>
            </w:r>
            <w:r w:rsidR="00534D0E">
              <w:rPr>
                <w:rFonts w:ascii="Times New Roman" w:hAnsi="Times New Roman"/>
                <w:sz w:val="28"/>
                <w:szCs w:val="28"/>
              </w:rPr>
              <w:t xml:space="preserve"> 288.000,00</w:t>
            </w:r>
            <w:r w:rsidR="00C51B2E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534D0E">
              <w:rPr>
                <w:rFonts w:ascii="Times New Roman" w:hAnsi="Times New Roman"/>
                <w:sz w:val="28"/>
                <w:szCs w:val="28"/>
              </w:rPr>
              <w:t>Duzentos e oitenta e oito mil reais</w:t>
            </w:r>
            <w:bookmarkStart w:id="0" w:name="_GoBack"/>
            <w:bookmarkEnd w:id="0"/>
            <w:r w:rsidR="00D70BBC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</w:tr>
      <w:tr w:rsidR="002E339A" w:rsidTr="002E33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25"/>
        </w:trPr>
        <w:tc>
          <w:tcPr>
            <w:tcW w:w="9209" w:type="dxa"/>
            <w:gridSpan w:val="2"/>
          </w:tcPr>
          <w:p w:rsidR="002E339A" w:rsidRDefault="002E339A" w:rsidP="002E339A">
            <w:pPr>
              <w:pStyle w:val="SemEspaamento"/>
              <w:spacing w:line="276" w:lineRule="auto"/>
              <w:ind w:left="108"/>
              <w:contextualSpacing/>
              <w:rPr>
                <w:rFonts w:ascii="Times New Roman" w:hAnsi="Times New Roman"/>
                <w:b/>
                <w:szCs w:val="24"/>
              </w:rPr>
            </w:pPr>
          </w:p>
          <w:p w:rsidR="002E339A" w:rsidRPr="00803321" w:rsidRDefault="002E339A" w:rsidP="00BC092C">
            <w:pPr>
              <w:pStyle w:val="SemEspaamento"/>
              <w:spacing w:line="276" w:lineRule="auto"/>
              <w:ind w:left="108"/>
              <w:contextualSpacing/>
              <w:rPr>
                <w:rFonts w:ascii="Times New Roman" w:hAnsi="Times New Roman"/>
                <w:b/>
              </w:rPr>
            </w:pPr>
            <w:r w:rsidRPr="00803321">
              <w:rPr>
                <w:rFonts w:ascii="Times New Roman" w:hAnsi="Times New Roman"/>
                <w:b/>
              </w:rPr>
              <w:t xml:space="preserve">VALORES ATÉ </w:t>
            </w:r>
            <w:r w:rsidR="00B56721">
              <w:rPr>
                <w:rFonts w:ascii="Times New Roman" w:hAnsi="Times New Roman"/>
                <w:b/>
              </w:rPr>
              <w:t>1</w:t>
            </w:r>
            <w:r w:rsidR="00BC092C">
              <w:rPr>
                <w:rFonts w:ascii="Times New Roman" w:hAnsi="Times New Roman"/>
                <w:b/>
              </w:rPr>
              <w:t>0</w:t>
            </w:r>
            <w:r w:rsidRPr="00803321">
              <w:rPr>
                <w:rFonts w:ascii="Times New Roman" w:hAnsi="Times New Roman"/>
                <w:b/>
              </w:rPr>
              <w:t>.000,00 REAIS REPASSE</w:t>
            </w:r>
            <w:r w:rsidR="00BC092C">
              <w:rPr>
                <w:rFonts w:ascii="Times New Roman" w:hAnsi="Times New Roman"/>
                <w:b/>
              </w:rPr>
              <w:t>S</w:t>
            </w:r>
            <w:r w:rsidRPr="00803321">
              <w:rPr>
                <w:rFonts w:ascii="Times New Roman" w:hAnsi="Times New Roman"/>
                <w:b/>
              </w:rPr>
              <w:t xml:space="preserve"> EM ÚNICA PARCELA</w:t>
            </w:r>
          </w:p>
          <w:p w:rsidR="002E339A" w:rsidRPr="00BC092C" w:rsidRDefault="00B56721" w:rsidP="00BC092C">
            <w:pPr>
              <w:pStyle w:val="SemEspaamento"/>
              <w:spacing w:line="276" w:lineRule="auto"/>
              <w:ind w:left="108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VALORES ACIMA DE 1</w:t>
            </w:r>
            <w:r w:rsidR="00BC092C">
              <w:rPr>
                <w:rFonts w:ascii="Times New Roman" w:hAnsi="Times New Roman"/>
                <w:b/>
              </w:rPr>
              <w:t>0</w:t>
            </w:r>
            <w:r w:rsidR="002E339A" w:rsidRPr="00803321">
              <w:rPr>
                <w:rFonts w:ascii="Times New Roman" w:hAnsi="Times New Roman"/>
                <w:b/>
              </w:rPr>
              <w:t xml:space="preserve">.000,00 REAIS </w:t>
            </w:r>
            <w:r w:rsidR="00B33DA5">
              <w:rPr>
                <w:rFonts w:ascii="Times New Roman" w:hAnsi="Times New Roman"/>
                <w:b/>
              </w:rPr>
              <w:t>PODEM SER</w:t>
            </w:r>
            <w:r w:rsidR="002E339A" w:rsidRPr="00803321">
              <w:rPr>
                <w:rFonts w:ascii="Times New Roman" w:hAnsi="Times New Roman"/>
                <w:b/>
              </w:rPr>
              <w:t xml:space="preserve"> PARCELADOS</w:t>
            </w:r>
          </w:p>
          <w:p w:rsidR="002E339A" w:rsidRDefault="002E339A" w:rsidP="002E339A">
            <w:pPr>
              <w:pStyle w:val="SemEspaamento"/>
              <w:spacing w:line="276" w:lineRule="auto"/>
              <w:ind w:left="108"/>
              <w:contextualSpacing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46467D" w:rsidRDefault="0046467D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Cs w:val="24"/>
        </w:rPr>
      </w:pPr>
    </w:p>
    <w:p w:rsidR="00977812" w:rsidRDefault="00324621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Cs w:val="24"/>
        </w:rPr>
      </w:pPr>
      <w:proofErr w:type="gramStart"/>
      <w:r>
        <w:rPr>
          <w:rFonts w:ascii="Times New Roman" w:hAnsi="Times New Roman"/>
          <w:b/>
          <w:szCs w:val="24"/>
        </w:rPr>
        <w:t>7</w:t>
      </w:r>
      <w:r w:rsidR="00ED0ED7">
        <w:rPr>
          <w:rFonts w:ascii="Times New Roman" w:hAnsi="Times New Roman"/>
          <w:b/>
          <w:szCs w:val="24"/>
        </w:rPr>
        <w:t>.1 CRONOGRAMA</w:t>
      </w:r>
      <w:proofErr w:type="gramEnd"/>
      <w:r w:rsidR="004A61D3">
        <w:rPr>
          <w:rFonts w:ascii="Times New Roman" w:hAnsi="Times New Roman"/>
          <w:b/>
          <w:szCs w:val="24"/>
        </w:rPr>
        <w:t xml:space="preserve"> DE RECEITA</w:t>
      </w:r>
      <w:r w:rsidR="00DC0537" w:rsidRPr="00DC0537">
        <w:rPr>
          <w:rFonts w:ascii="Times New Roman" w:hAnsi="Times New Roman"/>
          <w:b/>
          <w:szCs w:val="24"/>
        </w:rPr>
        <w:t>.</w:t>
      </w:r>
    </w:p>
    <w:p w:rsidR="00BC092C" w:rsidRPr="00DC0537" w:rsidRDefault="00BC092C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Cs w:val="24"/>
        </w:rPr>
      </w:pPr>
    </w:p>
    <w:tbl>
      <w:tblPr>
        <w:tblStyle w:val="Tabelacomgrade"/>
        <w:tblW w:w="9209" w:type="dxa"/>
        <w:tblLook w:val="04A0" w:firstRow="1" w:lastRow="0" w:firstColumn="1" w:lastColumn="0" w:noHBand="0" w:noVBand="1"/>
      </w:tblPr>
      <w:tblGrid>
        <w:gridCol w:w="2263"/>
        <w:gridCol w:w="2268"/>
        <w:gridCol w:w="2268"/>
        <w:gridCol w:w="2410"/>
      </w:tblGrid>
      <w:tr w:rsidR="00DC0537" w:rsidRPr="004A61D3" w:rsidTr="00DB71F1">
        <w:tc>
          <w:tcPr>
            <w:tcW w:w="2263" w:type="dxa"/>
          </w:tcPr>
          <w:p w:rsidR="00DC0537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r w:rsidRPr="004A61D3">
              <w:rPr>
                <w:rFonts w:ascii="Times New Roman" w:hAnsi="Times New Roman"/>
                <w:sz w:val="32"/>
                <w:szCs w:val="32"/>
              </w:rPr>
              <w:t>Janeiro</w:t>
            </w:r>
          </w:p>
          <w:p w:rsidR="00450485" w:rsidRPr="004A61D3" w:rsidRDefault="00EA2138" w:rsidP="00D70BBC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 xml:space="preserve">R$ </w:t>
            </w:r>
            <w:r w:rsidR="00534D0E">
              <w:rPr>
                <w:rFonts w:ascii="Times New Roman" w:hAnsi="Times New Roman"/>
                <w:sz w:val="32"/>
                <w:szCs w:val="32"/>
              </w:rPr>
              <w:t>32.000,00</w:t>
            </w:r>
          </w:p>
        </w:tc>
        <w:tc>
          <w:tcPr>
            <w:tcW w:w="2268" w:type="dxa"/>
          </w:tcPr>
          <w:p w:rsidR="00DC0537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r w:rsidRPr="004A61D3">
              <w:rPr>
                <w:rFonts w:ascii="Times New Roman" w:hAnsi="Times New Roman"/>
                <w:sz w:val="32"/>
                <w:szCs w:val="32"/>
              </w:rPr>
              <w:t>Fevereiro</w:t>
            </w:r>
          </w:p>
          <w:p w:rsidR="00450485" w:rsidRPr="004A61D3" w:rsidRDefault="00534D0E" w:rsidP="00D70BBC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r w:rsidRPr="00534D0E">
              <w:rPr>
                <w:rFonts w:ascii="Times New Roman" w:hAnsi="Times New Roman"/>
                <w:sz w:val="32"/>
                <w:szCs w:val="32"/>
              </w:rPr>
              <w:t>R$ 32.000,00</w:t>
            </w:r>
          </w:p>
        </w:tc>
        <w:tc>
          <w:tcPr>
            <w:tcW w:w="2268" w:type="dxa"/>
          </w:tcPr>
          <w:p w:rsidR="00DC0537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r w:rsidRPr="004A61D3">
              <w:rPr>
                <w:rFonts w:ascii="Times New Roman" w:hAnsi="Times New Roman"/>
                <w:sz w:val="32"/>
                <w:szCs w:val="32"/>
              </w:rPr>
              <w:t>Março</w:t>
            </w:r>
          </w:p>
          <w:p w:rsidR="00450485" w:rsidRPr="004A61D3" w:rsidRDefault="00534D0E" w:rsidP="005C04A7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r w:rsidRPr="00534D0E">
              <w:rPr>
                <w:rFonts w:ascii="Times New Roman" w:hAnsi="Times New Roman"/>
                <w:sz w:val="32"/>
                <w:szCs w:val="32"/>
              </w:rPr>
              <w:t>R$ 32.000,00</w:t>
            </w:r>
          </w:p>
        </w:tc>
        <w:tc>
          <w:tcPr>
            <w:tcW w:w="2410" w:type="dxa"/>
          </w:tcPr>
          <w:p w:rsidR="00B35241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r w:rsidRPr="004A61D3">
              <w:rPr>
                <w:rFonts w:ascii="Times New Roman" w:hAnsi="Times New Roman"/>
                <w:sz w:val="32"/>
                <w:szCs w:val="32"/>
              </w:rPr>
              <w:t>Abril</w:t>
            </w:r>
            <w:r w:rsidR="00B35241">
              <w:rPr>
                <w:rFonts w:ascii="Times New Roman" w:hAnsi="Times New Roman"/>
                <w:sz w:val="32"/>
                <w:szCs w:val="32"/>
              </w:rPr>
              <w:t xml:space="preserve"> </w:t>
            </w:r>
          </w:p>
          <w:p w:rsidR="00DC0537" w:rsidRPr="004A61D3" w:rsidRDefault="00534D0E" w:rsidP="005C04A7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r w:rsidRPr="00534D0E">
              <w:rPr>
                <w:rFonts w:ascii="Times New Roman" w:hAnsi="Times New Roman"/>
                <w:sz w:val="32"/>
                <w:szCs w:val="32"/>
              </w:rPr>
              <w:t>R$ 32.000,00</w:t>
            </w:r>
          </w:p>
        </w:tc>
      </w:tr>
      <w:tr w:rsidR="00DC0537" w:rsidRPr="004A61D3" w:rsidTr="00DB71F1">
        <w:tc>
          <w:tcPr>
            <w:tcW w:w="2263" w:type="dxa"/>
          </w:tcPr>
          <w:p w:rsidR="00B35241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r w:rsidRPr="004A61D3">
              <w:rPr>
                <w:rFonts w:ascii="Times New Roman" w:hAnsi="Times New Roman"/>
                <w:sz w:val="32"/>
                <w:szCs w:val="32"/>
              </w:rPr>
              <w:t>Maio</w:t>
            </w:r>
            <w:proofErr w:type="gramStart"/>
            <w:r w:rsidR="00B35241">
              <w:rPr>
                <w:rFonts w:ascii="Times New Roman" w:hAnsi="Times New Roman"/>
                <w:sz w:val="32"/>
                <w:szCs w:val="32"/>
              </w:rPr>
              <w:t xml:space="preserve">  </w:t>
            </w:r>
          </w:p>
          <w:p w:rsidR="00DC0537" w:rsidRPr="004A61D3" w:rsidRDefault="00534D0E" w:rsidP="005C04A7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proofErr w:type="gramEnd"/>
            <w:r w:rsidRPr="00534D0E">
              <w:rPr>
                <w:rFonts w:ascii="Times New Roman" w:hAnsi="Times New Roman"/>
                <w:sz w:val="32"/>
                <w:szCs w:val="32"/>
              </w:rPr>
              <w:t>R$ 32.000,00</w:t>
            </w:r>
          </w:p>
        </w:tc>
        <w:tc>
          <w:tcPr>
            <w:tcW w:w="2268" w:type="dxa"/>
          </w:tcPr>
          <w:p w:rsidR="00B35241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r w:rsidRPr="004A61D3">
              <w:rPr>
                <w:rFonts w:ascii="Times New Roman" w:hAnsi="Times New Roman"/>
                <w:sz w:val="32"/>
                <w:szCs w:val="32"/>
              </w:rPr>
              <w:t>Junho</w:t>
            </w:r>
            <w:r w:rsidR="00B35241">
              <w:rPr>
                <w:rFonts w:ascii="Times New Roman" w:hAnsi="Times New Roman"/>
                <w:sz w:val="32"/>
                <w:szCs w:val="32"/>
              </w:rPr>
              <w:t xml:space="preserve"> </w:t>
            </w:r>
          </w:p>
          <w:p w:rsidR="00DC0537" w:rsidRPr="004A61D3" w:rsidRDefault="00534D0E" w:rsidP="005C04A7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r w:rsidRPr="00534D0E">
              <w:rPr>
                <w:rFonts w:ascii="Times New Roman" w:hAnsi="Times New Roman"/>
                <w:sz w:val="32"/>
                <w:szCs w:val="32"/>
              </w:rPr>
              <w:t>R$ 32.000,00</w:t>
            </w:r>
          </w:p>
        </w:tc>
        <w:tc>
          <w:tcPr>
            <w:tcW w:w="2268" w:type="dxa"/>
          </w:tcPr>
          <w:p w:rsidR="00B35241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r w:rsidRPr="004A61D3">
              <w:rPr>
                <w:rFonts w:ascii="Times New Roman" w:hAnsi="Times New Roman"/>
                <w:sz w:val="32"/>
                <w:szCs w:val="32"/>
              </w:rPr>
              <w:t>Julho</w:t>
            </w:r>
            <w:r w:rsidR="00B35241">
              <w:rPr>
                <w:rFonts w:ascii="Times New Roman" w:hAnsi="Times New Roman"/>
                <w:sz w:val="32"/>
                <w:szCs w:val="32"/>
              </w:rPr>
              <w:t xml:space="preserve"> </w:t>
            </w:r>
          </w:p>
          <w:p w:rsidR="00DC0537" w:rsidRPr="004A61D3" w:rsidRDefault="00534D0E" w:rsidP="005C04A7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r w:rsidRPr="00534D0E">
              <w:rPr>
                <w:rFonts w:ascii="Times New Roman" w:hAnsi="Times New Roman"/>
                <w:sz w:val="32"/>
                <w:szCs w:val="32"/>
              </w:rPr>
              <w:t>R$ 32.000,00</w:t>
            </w:r>
          </w:p>
        </w:tc>
        <w:tc>
          <w:tcPr>
            <w:tcW w:w="2410" w:type="dxa"/>
          </w:tcPr>
          <w:p w:rsidR="00B35241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r w:rsidRPr="004A61D3">
              <w:rPr>
                <w:rFonts w:ascii="Times New Roman" w:hAnsi="Times New Roman"/>
                <w:sz w:val="32"/>
                <w:szCs w:val="32"/>
              </w:rPr>
              <w:t>Agosto</w:t>
            </w:r>
            <w:r w:rsidR="00B35241" w:rsidRPr="00B35241">
              <w:rPr>
                <w:rFonts w:ascii="Times New Roman" w:hAnsi="Times New Roman"/>
                <w:sz w:val="32"/>
                <w:szCs w:val="32"/>
              </w:rPr>
              <w:t xml:space="preserve"> </w:t>
            </w:r>
          </w:p>
          <w:p w:rsidR="00DC0537" w:rsidRPr="004A61D3" w:rsidRDefault="00534D0E" w:rsidP="005C04A7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r w:rsidRPr="00534D0E">
              <w:rPr>
                <w:rFonts w:ascii="Times New Roman" w:hAnsi="Times New Roman"/>
                <w:sz w:val="32"/>
                <w:szCs w:val="32"/>
              </w:rPr>
              <w:t>R$ 32.000,00</w:t>
            </w:r>
          </w:p>
        </w:tc>
      </w:tr>
      <w:tr w:rsidR="00DC0537" w:rsidRPr="004A61D3" w:rsidTr="00DB71F1">
        <w:tc>
          <w:tcPr>
            <w:tcW w:w="2263" w:type="dxa"/>
          </w:tcPr>
          <w:p w:rsidR="00DC0537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r w:rsidRPr="004A61D3">
              <w:rPr>
                <w:rFonts w:ascii="Times New Roman" w:hAnsi="Times New Roman"/>
                <w:sz w:val="32"/>
                <w:szCs w:val="32"/>
              </w:rPr>
              <w:t>Setembro</w:t>
            </w:r>
          </w:p>
          <w:p w:rsidR="00B35241" w:rsidRPr="004A61D3" w:rsidRDefault="00534D0E" w:rsidP="005C04A7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r w:rsidRPr="00534D0E">
              <w:rPr>
                <w:rFonts w:ascii="Times New Roman" w:hAnsi="Times New Roman"/>
                <w:sz w:val="32"/>
                <w:szCs w:val="32"/>
              </w:rPr>
              <w:t>R$ 32.000,00</w:t>
            </w:r>
          </w:p>
        </w:tc>
        <w:tc>
          <w:tcPr>
            <w:tcW w:w="2268" w:type="dxa"/>
          </w:tcPr>
          <w:p w:rsidR="00B35241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r w:rsidRPr="004A61D3">
              <w:rPr>
                <w:rFonts w:ascii="Times New Roman" w:hAnsi="Times New Roman"/>
                <w:sz w:val="32"/>
                <w:szCs w:val="32"/>
              </w:rPr>
              <w:t>Outubro</w:t>
            </w:r>
            <w:r w:rsidR="00B35241" w:rsidRPr="00B35241">
              <w:rPr>
                <w:rFonts w:ascii="Times New Roman" w:hAnsi="Times New Roman"/>
                <w:sz w:val="32"/>
                <w:szCs w:val="32"/>
              </w:rPr>
              <w:t xml:space="preserve"> </w:t>
            </w:r>
          </w:p>
          <w:p w:rsidR="00DC0537" w:rsidRPr="004A61D3" w:rsidRDefault="00DC0537" w:rsidP="005C04A7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268" w:type="dxa"/>
          </w:tcPr>
          <w:p w:rsidR="00DC0537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r w:rsidRPr="004A61D3">
              <w:rPr>
                <w:rFonts w:ascii="Times New Roman" w:hAnsi="Times New Roman"/>
                <w:sz w:val="32"/>
                <w:szCs w:val="32"/>
              </w:rPr>
              <w:t>Novembro</w:t>
            </w:r>
          </w:p>
          <w:p w:rsidR="00B35241" w:rsidRPr="004A61D3" w:rsidRDefault="00B35241" w:rsidP="005C04A7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2410" w:type="dxa"/>
          </w:tcPr>
          <w:p w:rsidR="0011046D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  <w:r w:rsidRPr="004A61D3">
              <w:rPr>
                <w:rFonts w:ascii="Times New Roman" w:hAnsi="Times New Roman"/>
                <w:sz w:val="32"/>
                <w:szCs w:val="32"/>
              </w:rPr>
              <w:t>Dezembro</w:t>
            </w:r>
            <w:r w:rsidR="0011046D" w:rsidRPr="0011046D">
              <w:rPr>
                <w:rFonts w:ascii="Times New Roman" w:hAnsi="Times New Roman"/>
                <w:sz w:val="32"/>
                <w:szCs w:val="32"/>
              </w:rPr>
              <w:t xml:space="preserve"> </w:t>
            </w:r>
          </w:p>
          <w:p w:rsidR="00DC0537" w:rsidRPr="004A61D3" w:rsidRDefault="00DC0537" w:rsidP="005C04A7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 w:rsidR="0046467D" w:rsidRDefault="0046467D" w:rsidP="00977812">
      <w:pPr>
        <w:pStyle w:val="SemEspaamento"/>
        <w:spacing w:line="276" w:lineRule="auto"/>
        <w:contextualSpacing/>
        <w:rPr>
          <w:rFonts w:ascii="Times New Roman" w:hAnsi="Times New Roman"/>
          <w:szCs w:val="24"/>
        </w:rPr>
      </w:pPr>
    </w:p>
    <w:p w:rsidR="002C2C00" w:rsidRDefault="00324621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Cs w:val="24"/>
        </w:rPr>
      </w:pPr>
      <w:proofErr w:type="gramStart"/>
      <w:r>
        <w:rPr>
          <w:rFonts w:ascii="Times New Roman" w:hAnsi="Times New Roman"/>
          <w:b/>
          <w:szCs w:val="24"/>
        </w:rPr>
        <w:t>7</w:t>
      </w:r>
      <w:r w:rsidR="004A61D3" w:rsidRPr="004A61D3">
        <w:rPr>
          <w:rFonts w:ascii="Times New Roman" w:hAnsi="Times New Roman"/>
          <w:b/>
          <w:szCs w:val="24"/>
        </w:rPr>
        <w:t>.2</w:t>
      </w:r>
      <w:r w:rsidR="007E3317">
        <w:rPr>
          <w:rFonts w:ascii="Times New Roman" w:hAnsi="Times New Roman"/>
          <w:b/>
          <w:szCs w:val="24"/>
        </w:rPr>
        <w:t xml:space="preserve"> CRONOGRAMA</w:t>
      </w:r>
      <w:proofErr w:type="gramEnd"/>
      <w:r w:rsidR="004A61D3">
        <w:rPr>
          <w:rFonts w:ascii="Times New Roman" w:hAnsi="Times New Roman"/>
          <w:b/>
          <w:szCs w:val="24"/>
        </w:rPr>
        <w:t xml:space="preserve"> DA DESPESA</w:t>
      </w:r>
      <w:r w:rsidR="00ED0ED7">
        <w:rPr>
          <w:rFonts w:ascii="Times New Roman" w:hAnsi="Times New Roman"/>
          <w:b/>
          <w:szCs w:val="24"/>
        </w:rPr>
        <w:t xml:space="preserve"> </w:t>
      </w:r>
      <w:r w:rsidR="002C2C00">
        <w:rPr>
          <w:rFonts w:ascii="Times New Roman" w:hAnsi="Times New Roman"/>
          <w:b/>
          <w:szCs w:val="24"/>
        </w:rPr>
        <w:t>–</w:t>
      </w:r>
    </w:p>
    <w:p w:rsidR="009A048B" w:rsidRDefault="00ED0ED7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</w:t>
      </w:r>
    </w:p>
    <w:tbl>
      <w:tblPr>
        <w:tblStyle w:val="TableNormal"/>
        <w:tblW w:w="9166" w:type="dxa"/>
        <w:jc w:val="center"/>
        <w:tblInd w:w="2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821"/>
        <w:gridCol w:w="652"/>
        <w:gridCol w:w="651"/>
        <w:gridCol w:w="782"/>
        <w:gridCol w:w="660"/>
        <w:gridCol w:w="791"/>
        <w:gridCol w:w="652"/>
        <w:gridCol w:w="652"/>
        <w:gridCol w:w="654"/>
        <w:gridCol w:w="752"/>
        <w:gridCol w:w="654"/>
        <w:gridCol w:w="706"/>
        <w:gridCol w:w="739"/>
      </w:tblGrid>
      <w:tr w:rsidR="002C2C00" w:rsidRPr="00E02FC2" w:rsidTr="002C2C00">
        <w:trPr>
          <w:trHeight w:val="241"/>
          <w:jc w:val="center"/>
        </w:trPr>
        <w:tc>
          <w:tcPr>
            <w:tcW w:w="9166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C00" w:rsidRPr="00E02FC2" w:rsidRDefault="002C2C00" w:rsidP="0053610D">
            <w:pPr>
              <w:pStyle w:val="TableParagraph"/>
              <w:spacing w:line="222" w:lineRule="exact"/>
              <w:ind w:left="107"/>
              <w:rPr>
                <w:rFonts w:ascii="Times New Roman" w:hAnsi="Times New Roman" w:cs="Times New Roman"/>
                <w:b/>
              </w:rPr>
            </w:pPr>
            <w:r w:rsidRPr="00E02FC2">
              <w:rPr>
                <w:rFonts w:ascii="Times New Roman" w:hAnsi="Times New Roman" w:cs="Times New Roman"/>
                <w:b/>
              </w:rPr>
              <w:t>CRONOGRAMA</w:t>
            </w:r>
            <w:r w:rsidRPr="00E02FC2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E02FC2">
              <w:rPr>
                <w:rFonts w:ascii="Times New Roman" w:hAnsi="Times New Roman" w:cs="Times New Roman"/>
                <w:b/>
              </w:rPr>
              <w:t>DE</w:t>
            </w:r>
            <w:r w:rsidRPr="00E02FC2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02FC2">
              <w:rPr>
                <w:rFonts w:ascii="Times New Roman" w:hAnsi="Times New Roman" w:cs="Times New Roman"/>
                <w:b/>
              </w:rPr>
              <w:t>DESPESAS</w:t>
            </w:r>
            <w:r w:rsidRPr="00E02FC2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02FC2">
              <w:rPr>
                <w:rFonts w:ascii="Times New Roman" w:hAnsi="Times New Roman" w:cs="Times New Roman"/>
                <w:b/>
              </w:rPr>
              <w:t>MENSAIS</w:t>
            </w:r>
            <w:r w:rsidRPr="00E02FC2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E02FC2">
              <w:rPr>
                <w:rFonts w:ascii="Times New Roman" w:hAnsi="Times New Roman" w:cs="Times New Roman"/>
                <w:b/>
              </w:rPr>
              <w:t>PREVISTAS:</w:t>
            </w:r>
            <w:r w:rsidRPr="00E02FC2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E02FC2">
              <w:rPr>
                <w:rFonts w:ascii="Times New Roman" w:hAnsi="Times New Roman" w:cs="Times New Roman"/>
                <w:b/>
              </w:rPr>
              <w:t>Prefeitura</w:t>
            </w:r>
            <w:r w:rsidRPr="00E02FC2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02FC2">
              <w:rPr>
                <w:rFonts w:ascii="Times New Roman" w:hAnsi="Times New Roman" w:cs="Times New Roman"/>
                <w:b/>
              </w:rPr>
              <w:t>Municipal</w:t>
            </w:r>
            <w:r w:rsidRPr="00E02FC2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02FC2">
              <w:rPr>
                <w:rFonts w:ascii="Times New Roman" w:hAnsi="Times New Roman" w:cs="Times New Roman"/>
                <w:b/>
              </w:rPr>
              <w:t>de</w:t>
            </w:r>
            <w:r w:rsidRPr="00E02FC2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Monte Sião</w:t>
            </w:r>
          </w:p>
        </w:tc>
      </w:tr>
      <w:tr w:rsidR="002C2C00" w:rsidRPr="00E02FC2" w:rsidTr="002C2C00">
        <w:trPr>
          <w:trHeight w:val="241"/>
          <w:jc w:val="center"/>
        </w:trPr>
        <w:tc>
          <w:tcPr>
            <w:tcW w:w="91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C00" w:rsidRPr="00E02FC2" w:rsidRDefault="002C2C00" w:rsidP="0053610D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2C2C00" w:rsidRPr="00E02FC2" w:rsidTr="002C2C00">
        <w:trPr>
          <w:trHeight w:val="482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C2C00" w:rsidRPr="00E02FC2" w:rsidRDefault="002C2C00" w:rsidP="0053610D">
            <w:pPr>
              <w:pStyle w:val="TableParagraph"/>
              <w:spacing w:line="240" w:lineRule="exact"/>
              <w:ind w:left="107" w:right="203"/>
              <w:rPr>
                <w:rFonts w:ascii="Times New Roman" w:hAnsi="Times New Roman" w:cs="Times New Roman"/>
                <w:b/>
              </w:rPr>
            </w:pPr>
            <w:r w:rsidRPr="00E02FC2">
              <w:rPr>
                <w:rFonts w:ascii="Times New Roman" w:hAnsi="Times New Roman" w:cs="Times New Roman"/>
                <w:b/>
              </w:rPr>
              <w:t>Ano</w:t>
            </w:r>
            <w:r w:rsidRPr="00E02FC2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="00D70BBC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C2C00" w:rsidRPr="00E02FC2" w:rsidRDefault="002C2C00" w:rsidP="0053610D">
            <w:pPr>
              <w:pStyle w:val="TableParagraph"/>
              <w:spacing w:line="240" w:lineRule="exact"/>
              <w:ind w:left="177"/>
              <w:rPr>
                <w:rFonts w:ascii="Times New Roman" w:hAnsi="Times New Roman" w:cs="Times New Roman"/>
                <w:b/>
              </w:rPr>
            </w:pPr>
            <w:r w:rsidRPr="00E02FC2">
              <w:rPr>
                <w:rFonts w:ascii="Times New Roman" w:hAnsi="Times New Roman" w:cs="Times New Roman"/>
                <w:b/>
              </w:rPr>
              <w:t>Jan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C2C00" w:rsidRPr="00E02FC2" w:rsidRDefault="002C2C00" w:rsidP="0053610D">
            <w:pPr>
              <w:pStyle w:val="TableParagraph"/>
              <w:spacing w:line="240" w:lineRule="exact"/>
              <w:ind w:left="178"/>
              <w:rPr>
                <w:rFonts w:ascii="Times New Roman" w:hAnsi="Times New Roman" w:cs="Times New Roman"/>
                <w:b/>
              </w:rPr>
            </w:pPr>
            <w:r w:rsidRPr="00E02FC2">
              <w:rPr>
                <w:rFonts w:ascii="Times New Roman" w:hAnsi="Times New Roman" w:cs="Times New Roman"/>
                <w:b/>
              </w:rPr>
              <w:t>Fev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C2C00" w:rsidRPr="00E02FC2" w:rsidRDefault="002C2C00" w:rsidP="0053610D">
            <w:pPr>
              <w:pStyle w:val="TableParagraph"/>
              <w:spacing w:line="240" w:lineRule="exact"/>
              <w:ind w:left="231"/>
              <w:rPr>
                <w:rFonts w:ascii="Times New Roman" w:hAnsi="Times New Roman" w:cs="Times New Roman"/>
                <w:b/>
              </w:rPr>
            </w:pPr>
            <w:r w:rsidRPr="00E02FC2">
              <w:rPr>
                <w:rFonts w:ascii="Times New Roman" w:hAnsi="Times New Roman" w:cs="Times New Roman"/>
                <w:b/>
              </w:rPr>
              <w:t>Mar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C2C00" w:rsidRPr="00E02FC2" w:rsidRDefault="002C2C00" w:rsidP="0053610D">
            <w:pPr>
              <w:pStyle w:val="TableParagraph"/>
              <w:spacing w:line="240" w:lineRule="exact"/>
              <w:ind w:left="176"/>
              <w:rPr>
                <w:rFonts w:ascii="Times New Roman" w:hAnsi="Times New Roman" w:cs="Times New Roman"/>
                <w:b/>
              </w:rPr>
            </w:pPr>
            <w:r w:rsidRPr="00E02FC2">
              <w:rPr>
                <w:rFonts w:ascii="Times New Roman" w:hAnsi="Times New Roman" w:cs="Times New Roman"/>
                <w:b/>
              </w:rPr>
              <w:t>Abr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C2C00" w:rsidRPr="00E02FC2" w:rsidRDefault="002C2C00" w:rsidP="0053610D">
            <w:pPr>
              <w:pStyle w:val="TableParagraph"/>
              <w:spacing w:line="240" w:lineRule="exact"/>
              <w:ind w:left="184"/>
              <w:rPr>
                <w:rFonts w:ascii="Times New Roman" w:hAnsi="Times New Roman" w:cs="Times New Roman"/>
                <w:b/>
              </w:rPr>
            </w:pPr>
            <w:r w:rsidRPr="00E02FC2">
              <w:rPr>
                <w:rFonts w:ascii="Times New Roman" w:hAnsi="Times New Roman" w:cs="Times New Roman"/>
                <w:b/>
              </w:rPr>
              <w:t>Maio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C2C00" w:rsidRPr="00E02FC2" w:rsidRDefault="002C2C00" w:rsidP="0053610D">
            <w:pPr>
              <w:pStyle w:val="TableParagraph"/>
              <w:spacing w:line="240" w:lineRule="exact"/>
              <w:ind w:left="178"/>
              <w:rPr>
                <w:rFonts w:ascii="Times New Roman" w:hAnsi="Times New Roman" w:cs="Times New Roman"/>
                <w:b/>
              </w:rPr>
            </w:pPr>
            <w:r w:rsidRPr="00E02FC2">
              <w:rPr>
                <w:rFonts w:ascii="Times New Roman" w:hAnsi="Times New Roman" w:cs="Times New Roman"/>
                <w:b/>
              </w:rPr>
              <w:t>Jun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C2C00" w:rsidRPr="00E02FC2" w:rsidRDefault="002C2C00" w:rsidP="0053610D">
            <w:pPr>
              <w:pStyle w:val="TableParagraph"/>
              <w:spacing w:line="240" w:lineRule="exact"/>
              <w:ind w:left="209"/>
              <w:rPr>
                <w:rFonts w:ascii="Times New Roman" w:hAnsi="Times New Roman" w:cs="Times New Roman"/>
                <w:b/>
              </w:rPr>
            </w:pPr>
            <w:r w:rsidRPr="00E02FC2">
              <w:rPr>
                <w:rFonts w:ascii="Times New Roman" w:hAnsi="Times New Roman" w:cs="Times New Roman"/>
                <w:b/>
              </w:rPr>
              <w:t>Jul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C2C00" w:rsidRPr="00E02FC2" w:rsidRDefault="002C2C00" w:rsidP="0053610D">
            <w:pPr>
              <w:pStyle w:val="TableParagraph"/>
              <w:spacing w:line="240" w:lineRule="exact"/>
              <w:ind w:left="162"/>
              <w:rPr>
                <w:rFonts w:ascii="Times New Roman" w:hAnsi="Times New Roman" w:cs="Times New Roman"/>
                <w:b/>
              </w:rPr>
            </w:pPr>
            <w:r w:rsidRPr="00E02FC2">
              <w:rPr>
                <w:rFonts w:ascii="Times New Roman" w:hAnsi="Times New Roman" w:cs="Times New Roman"/>
                <w:b/>
              </w:rPr>
              <w:t>Ago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C2C00" w:rsidRPr="00E02FC2" w:rsidRDefault="002C2C00" w:rsidP="0053610D">
            <w:pPr>
              <w:pStyle w:val="TableParagraph"/>
              <w:spacing w:line="240" w:lineRule="exact"/>
              <w:ind w:left="263"/>
              <w:rPr>
                <w:rFonts w:ascii="Times New Roman" w:hAnsi="Times New Roman" w:cs="Times New Roman"/>
                <w:b/>
              </w:rPr>
            </w:pPr>
            <w:r w:rsidRPr="00E02FC2">
              <w:rPr>
                <w:rFonts w:ascii="Times New Roman" w:hAnsi="Times New Roman" w:cs="Times New Roman"/>
                <w:b/>
              </w:rPr>
              <w:t>Set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C2C00" w:rsidRPr="00E02FC2" w:rsidRDefault="002C2C00" w:rsidP="0053610D">
            <w:pPr>
              <w:pStyle w:val="TableParagraph"/>
              <w:spacing w:line="240" w:lineRule="exact"/>
              <w:ind w:left="174"/>
              <w:rPr>
                <w:rFonts w:ascii="Times New Roman" w:hAnsi="Times New Roman" w:cs="Times New Roman"/>
                <w:b/>
              </w:rPr>
            </w:pPr>
            <w:r w:rsidRPr="00E02FC2">
              <w:rPr>
                <w:rFonts w:ascii="Times New Roman" w:hAnsi="Times New Roman" w:cs="Times New Roman"/>
                <w:b/>
              </w:rPr>
              <w:t>Out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C2C00" w:rsidRPr="00E02FC2" w:rsidRDefault="002C2C00" w:rsidP="0053610D">
            <w:pPr>
              <w:pStyle w:val="TableParagraph"/>
              <w:spacing w:line="240" w:lineRule="exact"/>
              <w:ind w:left="232"/>
              <w:rPr>
                <w:rFonts w:ascii="Times New Roman" w:hAnsi="Times New Roman" w:cs="Times New Roman"/>
                <w:b/>
              </w:rPr>
            </w:pPr>
            <w:r w:rsidRPr="00E02FC2">
              <w:rPr>
                <w:rFonts w:ascii="Times New Roman" w:hAnsi="Times New Roman" w:cs="Times New Roman"/>
                <w:b/>
              </w:rPr>
              <w:t>Nov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C2C00" w:rsidRPr="00E02FC2" w:rsidRDefault="002C2C00" w:rsidP="0053610D">
            <w:pPr>
              <w:pStyle w:val="TableParagraph"/>
              <w:spacing w:line="240" w:lineRule="exact"/>
              <w:ind w:left="183"/>
              <w:rPr>
                <w:rFonts w:ascii="Times New Roman" w:hAnsi="Times New Roman" w:cs="Times New Roman"/>
                <w:b/>
              </w:rPr>
            </w:pPr>
            <w:r w:rsidRPr="00E02FC2">
              <w:rPr>
                <w:rFonts w:ascii="Times New Roman" w:hAnsi="Times New Roman" w:cs="Times New Roman"/>
                <w:b/>
              </w:rPr>
              <w:t>Dez</w:t>
            </w:r>
          </w:p>
        </w:tc>
      </w:tr>
      <w:tr w:rsidR="002C2C00" w:rsidRPr="00E02FC2" w:rsidTr="002C2C00">
        <w:trPr>
          <w:trHeight w:val="1601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C2C00" w:rsidRPr="00E02FC2" w:rsidRDefault="002C2C00" w:rsidP="0053610D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extDirection w:val="btLr"/>
          </w:tcPr>
          <w:p w:rsidR="002C2C00" w:rsidRPr="00E02FC2" w:rsidRDefault="002C2C00" w:rsidP="0053610D">
            <w:pPr>
              <w:pStyle w:val="TableParagraph"/>
              <w:spacing w:before="4"/>
              <w:rPr>
                <w:rFonts w:ascii="Times New Roman" w:hAnsi="Times New Roman" w:cs="Times New Roman"/>
                <w:b/>
              </w:rPr>
            </w:pPr>
          </w:p>
          <w:p w:rsidR="002C2C00" w:rsidRPr="00E02FC2" w:rsidRDefault="00D70BBC" w:rsidP="00534D0E">
            <w:pPr>
              <w:pStyle w:val="TableParagraph"/>
              <w:ind w:left="115"/>
              <w:rPr>
                <w:rFonts w:ascii="Times New Roman" w:hAnsi="Times New Roman" w:cs="Times New Roman"/>
              </w:rPr>
            </w:pPr>
            <w:r w:rsidRPr="00D70BBC">
              <w:rPr>
                <w:rFonts w:ascii="Times New Roman" w:hAnsi="Times New Roman" w:cs="Times New Roman"/>
              </w:rPr>
              <w:t>R$ 3</w:t>
            </w:r>
            <w:r w:rsidR="00534D0E">
              <w:rPr>
                <w:rFonts w:ascii="Times New Roman" w:hAnsi="Times New Roman" w:cs="Times New Roman"/>
              </w:rPr>
              <w:t>2.000,00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extDirection w:val="btLr"/>
          </w:tcPr>
          <w:p w:rsidR="002C2C00" w:rsidRPr="00E02FC2" w:rsidRDefault="002C2C00" w:rsidP="0053610D">
            <w:pPr>
              <w:pStyle w:val="TableParagraph"/>
              <w:spacing w:before="4"/>
              <w:rPr>
                <w:rFonts w:ascii="Times New Roman" w:hAnsi="Times New Roman" w:cs="Times New Roman"/>
                <w:b/>
              </w:rPr>
            </w:pPr>
          </w:p>
          <w:p w:rsidR="002C2C00" w:rsidRPr="00E02FC2" w:rsidRDefault="00534D0E" w:rsidP="005C04A7">
            <w:pPr>
              <w:pStyle w:val="TableParagraph"/>
              <w:spacing w:before="1"/>
              <w:ind w:left="115"/>
              <w:rPr>
                <w:rFonts w:ascii="Times New Roman" w:hAnsi="Times New Roman" w:cs="Times New Roman"/>
              </w:rPr>
            </w:pPr>
            <w:r w:rsidRPr="00534D0E">
              <w:rPr>
                <w:rFonts w:ascii="Times New Roman" w:hAnsi="Times New Roman" w:cs="Times New Roman"/>
              </w:rPr>
              <w:t>R$ 32.000,00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extDirection w:val="btLr"/>
          </w:tcPr>
          <w:p w:rsidR="002C2C00" w:rsidRPr="00E02FC2" w:rsidRDefault="002C2C00" w:rsidP="0053610D">
            <w:pPr>
              <w:pStyle w:val="TableParagraph"/>
              <w:spacing w:before="5"/>
              <w:rPr>
                <w:rFonts w:ascii="Times New Roman" w:hAnsi="Times New Roman" w:cs="Times New Roman"/>
                <w:b/>
              </w:rPr>
            </w:pPr>
          </w:p>
          <w:p w:rsidR="002C2C00" w:rsidRPr="00E02FC2" w:rsidRDefault="00534D0E" w:rsidP="005C04A7">
            <w:pPr>
              <w:pStyle w:val="TableParagraph"/>
              <w:spacing w:before="1"/>
              <w:ind w:left="115"/>
              <w:rPr>
                <w:rFonts w:ascii="Times New Roman" w:hAnsi="Times New Roman" w:cs="Times New Roman"/>
              </w:rPr>
            </w:pPr>
            <w:r w:rsidRPr="00534D0E">
              <w:rPr>
                <w:rFonts w:ascii="Times New Roman" w:hAnsi="Times New Roman" w:cs="Times New Roman"/>
              </w:rPr>
              <w:t>R$ 32.000,00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extDirection w:val="btLr"/>
          </w:tcPr>
          <w:p w:rsidR="002C2C00" w:rsidRPr="00E02FC2" w:rsidRDefault="002C2C00" w:rsidP="0053610D">
            <w:pPr>
              <w:pStyle w:val="TableParagraph"/>
              <w:spacing w:before="6"/>
              <w:rPr>
                <w:rFonts w:ascii="Times New Roman" w:hAnsi="Times New Roman" w:cs="Times New Roman"/>
                <w:b/>
              </w:rPr>
            </w:pPr>
          </w:p>
          <w:p w:rsidR="002C2C00" w:rsidRPr="00E02FC2" w:rsidRDefault="00534D0E" w:rsidP="005C04A7">
            <w:pPr>
              <w:pStyle w:val="TableParagraph"/>
              <w:ind w:left="115"/>
              <w:rPr>
                <w:rFonts w:ascii="Times New Roman" w:hAnsi="Times New Roman" w:cs="Times New Roman"/>
              </w:rPr>
            </w:pPr>
            <w:r w:rsidRPr="00534D0E">
              <w:rPr>
                <w:rFonts w:ascii="Times New Roman" w:hAnsi="Times New Roman" w:cs="Times New Roman"/>
              </w:rPr>
              <w:t>R$ 32.000,00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extDirection w:val="btLr"/>
          </w:tcPr>
          <w:p w:rsidR="002C2C00" w:rsidRPr="00E02FC2" w:rsidRDefault="002C2C00" w:rsidP="0053610D">
            <w:pPr>
              <w:pStyle w:val="TableParagraph"/>
              <w:spacing w:before="7"/>
              <w:rPr>
                <w:rFonts w:ascii="Times New Roman" w:hAnsi="Times New Roman" w:cs="Times New Roman"/>
                <w:b/>
              </w:rPr>
            </w:pPr>
          </w:p>
          <w:p w:rsidR="002C2C00" w:rsidRPr="00E02FC2" w:rsidRDefault="00534D0E" w:rsidP="005C04A7">
            <w:pPr>
              <w:pStyle w:val="TableParagraph"/>
              <w:ind w:left="115"/>
              <w:rPr>
                <w:rFonts w:ascii="Times New Roman" w:hAnsi="Times New Roman" w:cs="Times New Roman"/>
              </w:rPr>
            </w:pPr>
            <w:r w:rsidRPr="00534D0E">
              <w:rPr>
                <w:rFonts w:ascii="Times New Roman" w:hAnsi="Times New Roman" w:cs="Times New Roman"/>
              </w:rPr>
              <w:t>R$ 32.000,00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extDirection w:val="btLr"/>
          </w:tcPr>
          <w:p w:rsidR="002C2C00" w:rsidRPr="00E02FC2" w:rsidRDefault="002C2C00" w:rsidP="0053610D">
            <w:pPr>
              <w:pStyle w:val="TableParagraph"/>
              <w:spacing w:before="7"/>
              <w:rPr>
                <w:rFonts w:ascii="Times New Roman" w:hAnsi="Times New Roman" w:cs="Times New Roman"/>
                <w:b/>
              </w:rPr>
            </w:pPr>
          </w:p>
          <w:p w:rsidR="002C2C00" w:rsidRPr="00E02FC2" w:rsidRDefault="00534D0E" w:rsidP="005C04A7">
            <w:pPr>
              <w:pStyle w:val="TableParagraph"/>
              <w:ind w:left="115"/>
              <w:rPr>
                <w:rFonts w:ascii="Times New Roman" w:hAnsi="Times New Roman" w:cs="Times New Roman"/>
              </w:rPr>
            </w:pPr>
            <w:r w:rsidRPr="00534D0E">
              <w:rPr>
                <w:rFonts w:ascii="Times New Roman" w:hAnsi="Times New Roman" w:cs="Times New Roman"/>
              </w:rPr>
              <w:t>R$ 32.000,00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extDirection w:val="btLr"/>
          </w:tcPr>
          <w:p w:rsidR="002C2C00" w:rsidRPr="00E02FC2" w:rsidRDefault="002C2C00" w:rsidP="0053610D">
            <w:pPr>
              <w:pStyle w:val="TableParagraph"/>
              <w:spacing w:before="7"/>
              <w:rPr>
                <w:rFonts w:ascii="Times New Roman" w:hAnsi="Times New Roman" w:cs="Times New Roman"/>
                <w:b/>
              </w:rPr>
            </w:pPr>
          </w:p>
          <w:p w:rsidR="002C2C00" w:rsidRPr="00E02FC2" w:rsidRDefault="00534D0E" w:rsidP="005C04A7">
            <w:pPr>
              <w:pStyle w:val="TableParagraph"/>
              <w:spacing w:before="1"/>
              <w:ind w:left="115"/>
              <w:rPr>
                <w:rFonts w:ascii="Times New Roman" w:hAnsi="Times New Roman" w:cs="Times New Roman"/>
              </w:rPr>
            </w:pPr>
            <w:r w:rsidRPr="00534D0E">
              <w:rPr>
                <w:rFonts w:ascii="Times New Roman" w:hAnsi="Times New Roman" w:cs="Times New Roman"/>
              </w:rPr>
              <w:t>R$ 32.000,00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extDirection w:val="btLr"/>
          </w:tcPr>
          <w:p w:rsidR="002C2C00" w:rsidRPr="00E02FC2" w:rsidRDefault="002C2C00" w:rsidP="0053610D">
            <w:pPr>
              <w:pStyle w:val="TableParagraph"/>
              <w:spacing w:before="6"/>
              <w:rPr>
                <w:rFonts w:ascii="Times New Roman" w:hAnsi="Times New Roman" w:cs="Times New Roman"/>
                <w:b/>
              </w:rPr>
            </w:pPr>
          </w:p>
          <w:p w:rsidR="002C2C00" w:rsidRPr="00E02FC2" w:rsidRDefault="00534D0E" w:rsidP="005C04A7">
            <w:pPr>
              <w:pStyle w:val="TableParagraph"/>
              <w:ind w:left="115"/>
              <w:rPr>
                <w:rFonts w:ascii="Times New Roman" w:hAnsi="Times New Roman" w:cs="Times New Roman"/>
              </w:rPr>
            </w:pPr>
            <w:r w:rsidRPr="00534D0E">
              <w:rPr>
                <w:rFonts w:ascii="Times New Roman" w:hAnsi="Times New Roman" w:cs="Times New Roman"/>
              </w:rPr>
              <w:t>R$ 32.000,00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extDirection w:val="btLr"/>
          </w:tcPr>
          <w:p w:rsidR="002C2C00" w:rsidRPr="00E02FC2" w:rsidRDefault="002C2C00" w:rsidP="0053610D">
            <w:pPr>
              <w:pStyle w:val="TableParagraph"/>
              <w:spacing w:before="9"/>
              <w:rPr>
                <w:rFonts w:ascii="Times New Roman" w:hAnsi="Times New Roman" w:cs="Times New Roman"/>
                <w:b/>
              </w:rPr>
            </w:pPr>
          </w:p>
          <w:p w:rsidR="002C2C00" w:rsidRPr="00E02FC2" w:rsidRDefault="00534D0E" w:rsidP="005C04A7">
            <w:pPr>
              <w:pStyle w:val="TableParagraph"/>
              <w:ind w:left="115"/>
              <w:rPr>
                <w:rFonts w:ascii="Times New Roman" w:hAnsi="Times New Roman" w:cs="Times New Roman"/>
              </w:rPr>
            </w:pPr>
            <w:r w:rsidRPr="00534D0E">
              <w:rPr>
                <w:rFonts w:ascii="Times New Roman" w:hAnsi="Times New Roman" w:cs="Times New Roman"/>
              </w:rPr>
              <w:t>R$ 32.000,00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extDirection w:val="btLr"/>
          </w:tcPr>
          <w:p w:rsidR="002C2C00" w:rsidRPr="00E02FC2" w:rsidRDefault="002C2C00" w:rsidP="0053610D">
            <w:pPr>
              <w:pStyle w:val="TableParagraph"/>
              <w:spacing w:before="6"/>
              <w:rPr>
                <w:rFonts w:ascii="Times New Roman" w:hAnsi="Times New Roman" w:cs="Times New Roman"/>
                <w:b/>
              </w:rPr>
            </w:pPr>
          </w:p>
          <w:p w:rsidR="002C2C00" w:rsidRPr="00E02FC2" w:rsidRDefault="00D70BBC" w:rsidP="00534D0E">
            <w:pPr>
              <w:pStyle w:val="TableParagraph"/>
              <w:ind w:left="115"/>
              <w:rPr>
                <w:rFonts w:ascii="Times New Roman" w:hAnsi="Times New Roman" w:cs="Times New Roman"/>
              </w:rPr>
            </w:pPr>
            <w:r w:rsidRPr="00D70BBC">
              <w:rPr>
                <w:rFonts w:ascii="Times New Roman" w:hAnsi="Times New Roman" w:cs="Times New Roman"/>
              </w:rPr>
              <w:t xml:space="preserve">R$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extDirection w:val="btLr"/>
          </w:tcPr>
          <w:p w:rsidR="002C2C00" w:rsidRPr="00E02FC2" w:rsidRDefault="002C2C00" w:rsidP="0053610D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:rsidR="002C2C00" w:rsidRPr="00E02FC2" w:rsidRDefault="00D70BBC" w:rsidP="00534D0E">
            <w:pPr>
              <w:pStyle w:val="TableParagraph"/>
              <w:ind w:left="115"/>
              <w:rPr>
                <w:rFonts w:ascii="Times New Roman" w:hAnsi="Times New Roman" w:cs="Times New Roman"/>
              </w:rPr>
            </w:pPr>
            <w:r w:rsidRPr="00D70BBC">
              <w:rPr>
                <w:rFonts w:ascii="Times New Roman" w:hAnsi="Times New Roman" w:cs="Times New Roman"/>
              </w:rPr>
              <w:t xml:space="preserve">R$ 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C2C00" w:rsidRPr="00E02FC2" w:rsidRDefault="002C2C00" w:rsidP="0053610D">
            <w:pPr>
              <w:pStyle w:val="TableParagraph"/>
              <w:spacing w:before="8"/>
              <w:rPr>
                <w:rFonts w:ascii="Times New Roman" w:hAnsi="Times New Roman" w:cs="Times New Roman"/>
                <w:b/>
              </w:rPr>
            </w:pPr>
          </w:p>
          <w:p w:rsidR="002C2C00" w:rsidRPr="00E02FC2" w:rsidRDefault="00D70BBC" w:rsidP="00534D0E">
            <w:pPr>
              <w:pStyle w:val="TableParagraph"/>
              <w:ind w:left="115"/>
              <w:rPr>
                <w:rFonts w:ascii="Times New Roman" w:hAnsi="Times New Roman" w:cs="Times New Roman"/>
              </w:rPr>
            </w:pPr>
            <w:r w:rsidRPr="00D70BBC">
              <w:rPr>
                <w:rFonts w:ascii="Times New Roman" w:hAnsi="Times New Roman" w:cs="Times New Roman"/>
              </w:rPr>
              <w:t xml:space="preserve">R$ </w:t>
            </w:r>
          </w:p>
        </w:tc>
      </w:tr>
    </w:tbl>
    <w:p w:rsidR="005D02BC" w:rsidRDefault="005D02BC" w:rsidP="00977812">
      <w:pPr>
        <w:pStyle w:val="SemEspaamento"/>
        <w:spacing w:line="276" w:lineRule="auto"/>
        <w:contextualSpacing/>
        <w:rPr>
          <w:rFonts w:ascii="Times New Roman" w:hAnsi="Times New Roman"/>
          <w:szCs w:val="24"/>
        </w:rPr>
      </w:pPr>
    </w:p>
    <w:p w:rsidR="005D02BC" w:rsidRDefault="005D02BC" w:rsidP="00977812">
      <w:pPr>
        <w:pStyle w:val="SemEspaamento"/>
        <w:spacing w:line="276" w:lineRule="auto"/>
        <w:contextualSpacing/>
        <w:rPr>
          <w:rFonts w:ascii="Times New Roman" w:hAnsi="Times New Roman"/>
          <w:szCs w:val="24"/>
        </w:rPr>
      </w:pPr>
    </w:p>
    <w:p w:rsidR="005D02BC" w:rsidRPr="006203A0" w:rsidRDefault="005D02BC" w:rsidP="00977812">
      <w:pPr>
        <w:pStyle w:val="SemEspaamento"/>
        <w:spacing w:line="276" w:lineRule="auto"/>
        <w:contextualSpacing/>
        <w:rPr>
          <w:rFonts w:ascii="Times New Roman" w:hAnsi="Times New Roman"/>
          <w:szCs w:val="24"/>
        </w:rPr>
      </w:pPr>
    </w:p>
    <w:p w:rsidR="00977812" w:rsidRPr="00367EAC" w:rsidRDefault="00324621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8</w:t>
      </w:r>
      <w:r w:rsidR="00695073">
        <w:rPr>
          <w:rFonts w:ascii="Times New Roman" w:hAnsi="Times New Roman"/>
          <w:b/>
          <w:szCs w:val="24"/>
        </w:rPr>
        <w:t xml:space="preserve">. METODOLOGIA </w:t>
      </w:r>
      <w:r w:rsidR="00ED0ED7">
        <w:rPr>
          <w:rFonts w:ascii="Times New Roman" w:hAnsi="Times New Roman"/>
          <w:b/>
          <w:szCs w:val="24"/>
        </w:rPr>
        <w:t>DA</w:t>
      </w:r>
      <w:r w:rsidR="00977812" w:rsidRPr="00367EAC">
        <w:rPr>
          <w:rFonts w:ascii="Times New Roman" w:hAnsi="Times New Roman"/>
          <w:b/>
          <w:szCs w:val="24"/>
        </w:rPr>
        <w:t xml:space="preserve"> AV</w:t>
      </w:r>
      <w:r>
        <w:rPr>
          <w:rFonts w:ascii="Times New Roman" w:hAnsi="Times New Roman"/>
          <w:b/>
          <w:szCs w:val="24"/>
        </w:rPr>
        <w:t>ALIAÇÃO DO</w:t>
      </w:r>
      <w:r w:rsidR="00C35F2B">
        <w:rPr>
          <w:rFonts w:ascii="Times New Roman" w:hAnsi="Times New Roman"/>
          <w:b/>
          <w:szCs w:val="24"/>
        </w:rPr>
        <w:t xml:space="preserve"> CUMPRIMENTO DA META ESTABELECIDA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7"/>
      </w:tblGrid>
      <w:tr w:rsidR="00977812" w:rsidRPr="00C17E8F" w:rsidTr="00802C65">
        <w:trPr>
          <w:trHeight w:val="1254"/>
        </w:trPr>
        <w:tc>
          <w:tcPr>
            <w:tcW w:w="9494" w:type="dxa"/>
            <w:shd w:val="clear" w:color="auto" w:fill="auto"/>
          </w:tcPr>
          <w:p w:rsidR="00D326F1" w:rsidRDefault="00D326F1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Cs w:val="24"/>
              </w:rPr>
            </w:pPr>
          </w:p>
          <w:p w:rsidR="0066222C" w:rsidRPr="00C17E8F" w:rsidRDefault="00695073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 SECRETARIA MUNICIPAL DE SÁUDE SOLICITARÁ AO HOSPITAL DE GIMIRIM</w:t>
            </w:r>
            <w:r w:rsidR="00802C65">
              <w:rPr>
                <w:rFonts w:ascii="Times New Roman" w:hAnsi="Times New Roman"/>
                <w:szCs w:val="24"/>
              </w:rPr>
              <w:t xml:space="preserve"> RELATORIOS DE PRESTAÇÃO DE CONTAS DOS PACIENTES QUE UTILIZARAM DOS SERVIÇOS HOSPITALARES. VALE RESSALTAR QUE A SECRETARIA MUNICIPAL DAR </w:t>
            </w:r>
            <w:r w:rsidR="00802C65">
              <w:rPr>
                <w:rFonts w:ascii="Times New Roman" w:hAnsi="Times New Roman"/>
                <w:szCs w:val="24"/>
              </w:rPr>
              <w:lastRenderedPageBreak/>
              <w:t xml:space="preserve">CIÊNCIA NO CONSELHO MUNICIPAL DE SAUDE. </w:t>
            </w:r>
          </w:p>
          <w:p w:rsidR="00977812" w:rsidRPr="00C17E8F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Cs w:val="24"/>
              </w:rPr>
            </w:pPr>
          </w:p>
        </w:tc>
      </w:tr>
    </w:tbl>
    <w:p w:rsidR="00175619" w:rsidRDefault="00175619" w:rsidP="00977812">
      <w:pPr>
        <w:pStyle w:val="SemEspaamento"/>
        <w:spacing w:line="276" w:lineRule="auto"/>
        <w:contextualSpacing/>
        <w:rPr>
          <w:rFonts w:ascii="Times New Roman" w:hAnsi="Times New Roman"/>
          <w:szCs w:val="24"/>
        </w:rPr>
      </w:pPr>
    </w:p>
    <w:p w:rsidR="00977812" w:rsidRPr="00367EAC" w:rsidRDefault="00324621" w:rsidP="000E4CB3">
      <w:pPr>
        <w:pStyle w:val="SemEspaamento"/>
        <w:spacing w:line="276" w:lineRule="auto"/>
        <w:contextualSpacing/>
        <w:jc w:val="lef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9</w:t>
      </w:r>
      <w:r w:rsidR="00601F4D">
        <w:rPr>
          <w:rFonts w:ascii="Times New Roman" w:hAnsi="Times New Roman"/>
          <w:b/>
          <w:szCs w:val="24"/>
        </w:rPr>
        <w:t xml:space="preserve">. </w:t>
      </w:r>
      <w:r w:rsidR="00977812" w:rsidRPr="00367EAC">
        <w:rPr>
          <w:rFonts w:ascii="Times New Roman" w:hAnsi="Times New Roman"/>
          <w:b/>
          <w:szCs w:val="24"/>
        </w:rPr>
        <w:t>PLANO DE APLICAÇÃO</w:t>
      </w:r>
    </w:p>
    <w:p w:rsidR="007A5C9A" w:rsidRDefault="007A5C9A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211"/>
      </w:tblGrid>
      <w:tr w:rsidR="007A5C9A" w:rsidTr="007A5C9A">
        <w:tc>
          <w:tcPr>
            <w:tcW w:w="9211" w:type="dxa"/>
          </w:tcPr>
          <w:p w:rsidR="007A5C9A" w:rsidRPr="00A27E09" w:rsidRDefault="007A5C9A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Cs w:val="24"/>
              </w:rPr>
            </w:pPr>
            <w:r w:rsidRPr="00A27E09">
              <w:rPr>
                <w:rFonts w:ascii="Times New Roman" w:hAnsi="Times New Roman"/>
                <w:b/>
                <w:szCs w:val="24"/>
              </w:rPr>
              <w:t>01</w:t>
            </w:r>
            <w:r w:rsidRPr="00A27E09">
              <w:rPr>
                <w:rFonts w:ascii="Times New Roman" w:hAnsi="Times New Roman"/>
                <w:szCs w:val="24"/>
              </w:rPr>
              <w:t xml:space="preserve"> </w:t>
            </w:r>
            <w:r w:rsidR="001E08A3">
              <w:rPr>
                <w:rFonts w:ascii="Times New Roman" w:hAnsi="Times New Roman"/>
                <w:szCs w:val="24"/>
              </w:rPr>
              <w:t>–</w:t>
            </w:r>
            <w:r w:rsidRPr="00A27E09">
              <w:rPr>
                <w:rFonts w:ascii="Times New Roman" w:hAnsi="Times New Roman"/>
                <w:szCs w:val="24"/>
              </w:rPr>
              <w:t xml:space="preserve"> NATUREZA</w:t>
            </w:r>
            <w:r w:rsidR="001E08A3">
              <w:rPr>
                <w:rFonts w:ascii="Times New Roman" w:hAnsi="Times New Roman"/>
                <w:szCs w:val="24"/>
              </w:rPr>
              <w:t>:</w:t>
            </w:r>
            <w:r w:rsidRPr="00A27E09">
              <w:rPr>
                <w:rFonts w:ascii="Times New Roman" w:hAnsi="Times New Roman"/>
                <w:szCs w:val="24"/>
              </w:rPr>
              <w:t xml:space="preserve"> </w:t>
            </w:r>
            <w:r w:rsidRPr="00036417">
              <w:rPr>
                <w:rFonts w:ascii="Times New Roman" w:hAnsi="Times New Roman"/>
                <w:b/>
                <w:szCs w:val="24"/>
              </w:rPr>
              <w:t>INVESTIMENTO</w:t>
            </w:r>
            <w:r w:rsidR="001E08A3">
              <w:rPr>
                <w:rFonts w:ascii="Times New Roman" w:hAnsi="Times New Roman"/>
                <w:b/>
                <w:szCs w:val="24"/>
              </w:rPr>
              <w:t>/ AUXÍLIO</w:t>
            </w:r>
          </w:p>
        </w:tc>
      </w:tr>
      <w:tr w:rsidR="007A5C9A" w:rsidTr="007A5C9A">
        <w:tc>
          <w:tcPr>
            <w:tcW w:w="9211" w:type="dxa"/>
          </w:tcPr>
          <w:p w:rsidR="007A5C9A" w:rsidRDefault="007A5C9A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b/>
                <w:szCs w:val="24"/>
              </w:rPr>
            </w:pPr>
            <w:r w:rsidRPr="00A27E09">
              <w:rPr>
                <w:rFonts w:ascii="Times New Roman" w:hAnsi="Times New Roman"/>
                <w:b/>
                <w:szCs w:val="24"/>
              </w:rPr>
              <w:t>02</w:t>
            </w:r>
            <w:r w:rsidRPr="00A27E09">
              <w:rPr>
                <w:rFonts w:ascii="Times New Roman" w:hAnsi="Times New Roman"/>
                <w:szCs w:val="24"/>
              </w:rPr>
              <w:t xml:space="preserve"> </w:t>
            </w:r>
            <w:r w:rsidR="001E08A3">
              <w:rPr>
                <w:rFonts w:ascii="Times New Roman" w:hAnsi="Times New Roman"/>
                <w:szCs w:val="24"/>
              </w:rPr>
              <w:t>–</w:t>
            </w:r>
            <w:r w:rsidRPr="00A27E09">
              <w:rPr>
                <w:rFonts w:ascii="Times New Roman" w:hAnsi="Times New Roman"/>
                <w:szCs w:val="24"/>
              </w:rPr>
              <w:t xml:space="preserve"> NATUREZA</w:t>
            </w:r>
            <w:r w:rsidR="001E08A3">
              <w:rPr>
                <w:rFonts w:ascii="Times New Roman" w:hAnsi="Times New Roman"/>
                <w:szCs w:val="24"/>
              </w:rPr>
              <w:t>:</w:t>
            </w:r>
            <w:r w:rsidRPr="00A27E09">
              <w:rPr>
                <w:rFonts w:ascii="Times New Roman" w:hAnsi="Times New Roman"/>
                <w:szCs w:val="24"/>
              </w:rPr>
              <w:t xml:space="preserve"> </w:t>
            </w:r>
            <w:r w:rsidRPr="00036417">
              <w:rPr>
                <w:rFonts w:ascii="Times New Roman" w:hAnsi="Times New Roman"/>
                <w:b/>
                <w:szCs w:val="24"/>
              </w:rPr>
              <w:t>CUSTEIO</w:t>
            </w:r>
            <w:r w:rsidR="001E08A3">
              <w:rPr>
                <w:rFonts w:ascii="Times New Roman" w:hAnsi="Times New Roman"/>
                <w:b/>
                <w:szCs w:val="24"/>
              </w:rPr>
              <w:t>/ SUBVENÇÃO</w:t>
            </w:r>
          </w:p>
          <w:p w:rsidR="000E4CB3" w:rsidRPr="000E4CB3" w:rsidRDefault="000E4CB3" w:rsidP="000E4CB3">
            <w:pPr>
              <w:pStyle w:val="SemEspaamento"/>
              <w:numPr>
                <w:ilvl w:val="0"/>
                <w:numId w:val="3"/>
              </w:numPr>
              <w:spacing w:line="276" w:lineRule="auto"/>
              <w:contextualSpacing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Pagamento </w:t>
            </w:r>
            <w:r w:rsidRPr="000E4CB3">
              <w:rPr>
                <w:rFonts w:ascii="Times New Roman" w:hAnsi="Times New Roman"/>
                <w:sz w:val="24"/>
                <w:szCs w:val="24"/>
              </w:rPr>
              <w:t xml:space="preserve">de médicos Pessoa Jurídica. </w:t>
            </w:r>
          </w:p>
        </w:tc>
      </w:tr>
    </w:tbl>
    <w:p w:rsidR="00150FAC" w:rsidRDefault="00150FAC" w:rsidP="007E224A">
      <w:pPr>
        <w:pStyle w:val="SemEspaamento"/>
        <w:spacing w:line="276" w:lineRule="auto"/>
        <w:contextualSpacing/>
        <w:rPr>
          <w:rFonts w:ascii="Times New Roman" w:hAnsi="Times New Roman"/>
          <w:b/>
          <w:szCs w:val="24"/>
        </w:rPr>
      </w:pPr>
    </w:p>
    <w:p w:rsidR="00F254F0" w:rsidRPr="009B0A8B" w:rsidRDefault="00C76EDE" w:rsidP="007E224A">
      <w:pPr>
        <w:pStyle w:val="SemEspaamento"/>
        <w:spacing w:line="276" w:lineRule="auto"/>
        <w:contextualSpacing/>
        <w:jc w:val="lef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10</w:t>
      </w:r>
      <w:r w:rsidR="00601F4D" w:rsidRPr="00D66B78">
        <w:rPr>
          <w:rFonts w:ascii="Times New Roman" w:hAnsi="Times New Roman"/>
          <w:b/>
          <w:szCs w:val="24"/>
        </w:rPr>
        <w:t xml:space="preserve">. </w:t>
      </w:r>
      <w:r w:rsidR="009B0A8B">
        <w:rPr>
          <w:rFonts w:ascii="Times New Roman" w:hAnsi="Times New Roman"/>
          <w:b/>
          <w:szCs w:val="24"/>
        </w:rPr>
        <w:t>PLANILHA DETALHADA.</w:t>
      </w:r>
    </w:p>
    <w:p w:rsidR="00F254F0" w:rsidRDefault="00F254F0" w:rsidP="00977812">
      <w:pPr>
        <w:pStyle w:val="SemEspaamento"/>
        <w:spacing w:line="276" w:lineRule="auto"/>
        <w:contextualSpacing/>
        <w:rPr>
          <w:rFonts w:ascii="Times New Roman" w:hAnsi="Times New Roman"/>
          <w:szCs w:val="24"/>
        </w:rPr>
      </w:pPr>
    </w:p>
    <w:p w:rsidR="00F254F0" w:rsidRPr="00F254F0" w:rsidRDefault="00A7381A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02</w:t>
      </w:r>
      <w:r w:rsidR="00761EE7">
        <w:rPr>
          <w:rFonts w:ascii="Times New Roman" w:hAnsi="Times New Roman"/>
          <w:b/>
          <w:szCs w:val="24"/>
        </w:rPr>
        <w:t xml:space="preserve"> </w:t>
      </w:r>
      <w:r w:rsidR="0007142D">
        <w:rPr>
          <w:rFonts w:ascii="Times New Roman" w:hAnsi="Times New Roman"/>
          <w:b/>
          <w:szCs w:val="24"/>
        </w:rPr>
        <w:t>–</w:t>
      </w:r>
      <w:r w:rsidR="00761EE7">
        <w:rPr>
          <w:rFonts w:ascii="Times New Roman" w:hAnsi="Times New Roman"/>
          <w:b/>
          <w:szCs w:val="24"/>
        </w:rPr>
        <w:t xml:space="preserve"> </w:t>
      </w:r>
      <w:r w:rsidR="00761EE7" w:rsidRPr="00761EE7">
        <w:rPr>
          <w:rFonts w:ascii="Times New Roman" w:hAnsi="Times New Roman"/>
          <w:szCs w:val="24"/>
        </w:rPr>
        <w:t>Custeio</w:t>
      </w:r>
      <w:r w:rsidR="0007142D">
        <w:rPr>
          <w:rFonts w:ascii="Times New Roman" w:hAnsi="Times New Roman"/>
          <w:szCs w:val="24"/>
        </w:rPr>
        <w:t>/Subvenção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1134"/>
        <w:gridCol w:w="1749"/>
      </w:tblGrid>
      <w:tr w:rsidR="00F254F0" w:rsidTr="007E224A">
        <w:tc>
          <w:tcPr>
            <w:tcW w:w="6345" w:type="dxa"/>
          </w:tcPr>
          <w:p w:rsidR="00E74679" w:rsidRDefault="00E74679" w:rsidP="00294DFF">
            <w:pPr>
              <w:pStyle w:val="SemEspaamento"/>
              <w:spacing w:line="276" w:lineRule="auto"/>
              <w:contextualSpacing/>
              <w:jc w:val="center"/>
              <w:rPr>
                <w:rFonts w:ascii="Times New Roman" w:hAnsi="Times New Roman"/>
                <w:szCs w:val="24"/>
              </w:rPr>
            </w:pPr>
          </w:p>
          <w:p w:rsidR="00F254F0" w:rsidRDefault="00F254F0" w:rsidP="00294DFF">
            <w:pPr>
              <w:pStyle w:val="SemEspaamento"/>
              <w:spacing w:line="276" w:lineRule="auto"/>
              <w:contextualSpacing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DESCRIÇÃO</w:t>
            </w:r>
            <w:r w:rsidR="00516291">
              <w:rPr>
                <w:rFonts w:ascii="Times New Roman" w:hAnsi="Times New Roman"/>
                <w:szCs w:val="24"/>
              </w:rPr>
              <w:t xml:space="preserve"> </w:t>
            </w:r>
            <w:r w:rsidR="000A0E6A">
              <w:rPr>
                <w:rFonts w:ascii="Times New Roman" w:hAnsi="Times New Roman"/>
                <w:szCs w:val="24"/>
              </w:rPr>
              <w:t>DE CADA OBJETO</w:t>
            </w:r>
            <w:r w:rsidR="00E74679">
              <w:rPr>
                <w:rFonts w:ascii="Times New Roman" w:hAnsi="Times New Roman"/>
                <w:szCs w:val="24"/>
              </w:rPr>
              <w:t>/META</w:t>
            </w:r>
            <w:r w:rsidR="000A0E6A">
              <w:rPr>
                <w:rFonts w:ascii="Times New Roman" w:hAnsi="Times New Roman"/>
                <w:szCs w:val="24"/>
              </w:rPr>
              <w:t xml:space="preserve"> DA PARCERIA</w:t>
            </w:r>
          </w:p>
        </w:tc>
        <w:tc>
          <w:tcPr>
            <w:tcW w:w="1134" w:type="dxa"/>
          </w:tcPr>
          <w:p w:rsidR="00E74679" w:rsidRDefault="00F254F0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F254F0" w:rsidRDefault="00417717" w:rsidP="00417717">
            <w:pPr>
              <w:pStyle w:val="SemEspaamento"/>
              <w:spacing w:line="276" w:lineRule="auto"/>
              <w:contextualSpacing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QUANT</w:t>
            </w:r>
          </w:p>
        </w:tc>
        <w:tc>
          <w:tcPr>
            <w:tcW w:w="1749" w:type="dxa"/>
          </w:tcPr>
          <w:p w:rsidR="00E74679" w:rsidRDefault="00E74679" w:rsidP="000C2C4A">
            <w:pPr>
              <w:pStyle w:val="SemEspaamento"/>
              <w:spacing w:line="276" w:lineRule="auto"/>
              <w:contextualSpacing/>
              <w:jc w:val="left"/>
              <w:rPr>
                <w:rFonts w:ascii="Times New Roman" w:hAnsi="Times New Roman"/>
                <w:szCs w:val="24"/>
              </w:rPr>
            </w:pPr>
          </w:p>
          <w:p w:rsidR="00F254F0" w:rsidRDefault="00E74679" w:rsidP="00417717">
            <w:pPr>
              <w:pStyle w:val="SemEspaamento"/>
              <w:spacing w:line="276" w:lineRule="auto"/>
              <w:contextualSpacing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VALOR</w:t>
            </w:r>
            <w:r w:rsidR="00417717">
              <w:rPr>
                <w:rFonts w:ascii="Times New Roman" w:hAnsi="Times New Roman"/>
                <w:szCs w:val="24"/>
              </w:rPr>
              <w:t xml:space="preserve"> UNIT</w:t>
            </w:r>
          </w:p>
        </w:tc>
      </w:tr>
      <w:tr w:rsidR="00F254F0" w:rsidTr="007E224A">
        <w:tc>
          <w:tcPr>
            <w:tcW w:w="6345" w:type="dxa"/>
          </w:tcPr>
          <w:p w:rsidR="00F254F0" w:rsidRDefault="007E224A" w:rsidP="007E224A">
            <w:pPr>
              <w:pStyle w:val="SemEspaamento"/>
              <w:spacing w:before="240" w:line="276" w:lineRule="auto"/>
              <w:contextualSpacing/>
              <w:jc w:val="center"/>
              <w:rPr>
                <w:rFonts w:ascii="Times New Roman" w:hAnsi="Times New Roman"/>
                <w:szCs w:val="24"/>
              </w:rPr>
            </w:pPr>
            <w:r w:rsidRPr="007E224A">
              <w:rPr>
                <w:rFonts w:ascii="Times New Roman" w:hAnsi="Times New Roman"/>
                <w:sz w:val="24"/>
                <w:szCs w:val="24"/>
              </w:rPr>
              <w:t>Pagamento de médicos Pessoa Jurídica</w:t>
            </w:r>
            <w:r w:rsidRPr="007E224A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134" w:type="dxa"/>
          </w:tcPr>
          <w:p w:rsidR="00F254F0" w:rsidRDefault="00D70BBC" w:rsidP="007E224A">
            <w:pPr>
              <w:pStyle w:val="SemEspaamento"/>
              <w:spacing w:line="276" w:lineRule="auto"/>
              <w:contextualSpacing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1749" w:type="dxa"/>
          </w:tcPr>
          <w:p w:rsidR="00F254F0" w:rsidRDefault="00A274D0" w:rsidP="00534D0E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R$ </w:t>
            </w:r>
            <w:r w:rsidR="00534D0E">
              <w:rPr>
                <w:rFonts w:ascii="Times New Roman" w:hAnsi="Times New Roman"/>
                <w:szCs w:val="24"/>
              </w:rPr>
              <w:t>32.000,00</w:t>
            </w:r>
          </w:p>
        </w:tc>
      </w:tr>
      <w:tr w:rsidR="00737414" w:rsidTr="007E224A">
        <w:tc>
          <w:tcPr>
            <w:tcW w:w="6345" w:type="dxa"/>
          </w:tcPr>
          <w:p w:rsidR="00737414" w:rsidRDefault="00737414" w:rsidP="00294DFF">
            <w:pPr>
              <w:pStyle w:val="SemEspaamento"/>
              <w:spacing w:before="240" w:line="276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TOTAL GERAL</w:t>
            </w:r>
          </w:p>
        </w:tc>
        <w:tc>
          <w:tcPr>
            <w:tcW w:w="1134" w:type="dxa"/>
          </w:tcPr>
          <w:p w:rsidR="00737414" w:rsidRDefault="00737414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Cs w:val="24"/>
              </w:rPr>
            </w:pPr>
          </w:p>
        </w:tc>
        <w:tc>
          <w:tcPr>
            <w:tcW w:w="1749" w:type="dxa"/>
          </w:tcPr>
          <w:p w:rsidR="00737414" w:rsidRDefault="005C04A7" w:rsidP="00534D0E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R$ </w:t>
            </w:r>
            <w:r w:rsidR="00534D0E">
              <w:rPr>
                <w:rFonts w:ascii="Times New Roman" w:hAnsi="Times New Roman"/>
                <w:szCs w:val="24"/>
              </w:rPr>
              <w:t>288.000,00</w:t>
            </w:r>
          </w:p>
        </w:tc>
      </w:tr>
    </w:tbl>
    <w:p w:rsidR="00761EE7" w:rsidRDefault="00761EE7"/>
    <w:tbl>
      <w:tblPr>
        <w:tblStyle w:val="Tabelacomgrade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5A21CB" w:rsidTr="007E224A">
        <w:tc>
          <w:tcPr>
            <w:tcW w:w="9180" w:type="dxa"/>
          </w:tcPr>
          <w:p w:rsidR="005A21CB" w:rsidRPr="00036417" w:rsidRDefault="005A21CB" w:rsidP="005A21CB">
            <w:pPr>
              <w:rPr>
                <w:b/>
              </w:rPr>
            </w:pPr>
            <w:r w:rsidRPr="00036417">
              <w:rPr>
                <w:b/>
              </w:rPr>
              <w:t>DECLARAÇÃO DO PROPONENTE</w:t>
            </w:r>
            <w:r w:rsidR="00010674" w:rsidRPr="00036417">
              <w:rPr>
                <w:b/>
              </w:rPr>
              <w:t xml:space="preserve"> </w:t>
            </w:r>
          </w:p>
          <w:p w:rsidR="005A21CB" w:rsidRDefault="00D9239E" w:rsidP="003D354F">
            <w:pPr>
              <w:spacing w:line="240" w:lineRule="auto"/>
            </w:pPr>
            <w:r>
              <w:t xml:space="preserve">           DECLARA-SE</w:t>
            </w:r>
            <w:r w:rsidR="00036417">
              <w:t xml:space="preserve"> QUE INEXISTE QUALQUER SITUAÇÃO QUE IMPEÇA ESTA ENTIDADE DE RECEBER TRANSFERÊNCIA DA ADMINISTRAÇÃO MUNICIPAL.</w:t>
            </w:r>
          </w:p>
          <w:p w:rsidR="00B60AF7" w:rsidRDefault="00B60AF7" w:rsidP="003D354F">
            <w:pPr>
              <w:spacing w:line="240" w:lineRule="auto"/>
            </w:pPr>
          </w:p>
          <w:p w:rsidR="007E224A" w:rsidRDefault="007E224A" w:rsidP="007E224A">
            <w:pPr>
              <w:jc w:val="center"/>
            </w:pPr>
          </w:p>
          <w:p w:rsidR="005A21CB" w:rsidRDefault="00D70BBC" w:rsidP="007E224A">
            <w:pPr>
              <w:jc w:val="center"/>
            </w:pPr>
            <w:r>
              <w:t xml:space="preserve">RODRIGO ALVES CARVALHO </w:t>
            </w:r>
          </w:p>
          <w:p w:rsidR="007E224A" w:rsidRDefault="007E224A" w:rsidP="007E224A">
            <w:pPr>
              <w:jc w:val="center"/>
            </w:pPr>
            <w:r>
              <w:t>PROVEDOR</w:t>
            </w:r>
          </w:p>
          <w:p w:rsidR="00B60AF7" w:rsidRDefault="00B60AF7" w:rsidP="00D319F6"/>
          <w:p w:rsidR="005A21CB" w:rsidRDefault="00036417" w:rsidP="00D70BBC">
            <w:pPr>
              <w:jc w:val="right"/>
            </w:pPr>
            <w:r>
              <w:t xml:space="preserve">MONTE SIÃO, </w:t>
            </w:r>
            <w:r w:rsidR="00D70BBC">
              <w:t>15</w:t>
            </w:r>
            <w:r w:rsidR="00EA2138">
              <w:t xml:space="preserve"> </w:t>
            </w:r>
            <w:r w:rsidR="007E224A">
              <w:t xml:space="preserve">DE </w:t>
            </w:r>
            <w:r w:rsidR="00D70BBC">
              <w:t>JANEIRO DE 2025</w:t>
            </w:r>
            <w:r w:rsidR="007E224A">
              <w:t>.</w:t>
            </w:r>
          </w:p>
        </w:tc>
      </w:tr>
    </w:tbl>
    <w:p w:rsidR="00010674" w:rsidRDefault="00010674" w:rsidP="00010674">
      <w:pPr>
        <w:pBdr>
          <w:bottom w:val="single" w:sz="6" w:space="1" w:color="auto"/>
        </w:pBdr>
      </w:pPr>
    </w:p>
    <w:p w:rsidR="00010674" w:rsidRPr="00D319F6" w:rsidRDefault="00010674" w:rsidP="009B0A8B">
      <w:pPr>
        <w:pBdr>
          <w:bottom w:val="single" w:sz="6" w:space="1" w:color="auto"/>
        </w:pBdr>
        <w:jc w:val="right"/>
      </w:pPr>
    </w:p>
    <w:tbl>
      <w:tblPr>
        <w:tblW w:w="0" w:type="auto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25"/>
      </w:tblGrid>
      <w:tr w:rsidR="002B3808" w:rsidTr="002B3808">
        <w:trPr>
          <w:trHeight w:val="1335"/>
        </w:trPr>
        <w:tc>
          <w:tcPr>
            <w:tcW w:w="8625" w:type="dxa"/>
          </w:tcPr>
          <w:p w:rsidR="002B3808" w:rsidRDefault="002B3808" w:rsidP="002B3808"/>
          <w:p w:rsidR="005A21CB" w:rsidRDefault="002B3808" w:rsidP="002B3808">
            <w:pPr>
              <w:ind w:left="51"/>
            </w:pPr>
            <w:r w:rsidRPr="00EE7A94">
              <w:rPr>
                <w:b/>
              </w:rPr>
              <w:t xml:space="preserve">APROVAÇÃO </w:t>
            </w:r>
            <w:r w:rsidR="00052C03" w:rsidRPr="00EE7A94">
              <w:rPr>
                <w:b/>
              </w:rPr>
              <w:t>PELA CONCEDENTE</w:t>
            </w:r>
            <w:r w:rsidR="00052C03">
              <w:t>.</w:t>
            </w:r>
          </w:p>
          <w:p w:rsidR="007E224A" w:rsidRDefault="00B60AF7" w:rsidP="002B3808">
            <w:pPr>
              <w:ind w:left="51"/>
            </w:pPr>
            <w:r>
              <w:t xml:space="preserve">                                                                                 </w:t>
            </w:r>
          </w:p>
          <w:p w:rsidR="007E224A" w:rsidRDefault="007E224A" w:rsidP="002B3808">
            <w:pPr>
              <w:ind w:left="51"/>
            </w:pPr>
          </w:p>
          <w:p w:rsidR="00E5303A" w:rsidRDefault="00052C03" w:rsidP="007E224A">
            <w:pPr>
              <w:ind w:left="51"/>
              <w:jc w:val="center"/>
            </w:pPr>
            <w:r>
              <w:t>PREFEITO</w:t>
            </w:r>
            <w:r w:rsidR="007E224A">
              <w:t xml:space="preserve"> MUNICIPAL</w:t>
            </w:r>
          </w:p>
          <w:p w:rsidR="007E224A" w:rsidRDefault="007E224A" w:rsidP="007E224A">
            <w:pPr>
              <w:ind w:left="51"/>
              <w:jc w:val="center"/>
            </w:pPr>
          </w:p>
          <w:p w:rsidR="00B60AF7" w:rsidRDefault="00B60AF7" w:rsidP="002B3808">
            <w:pPr>
              <w:ind w:left="51"/>
            </w:pPr>
          </w:p>
          <w:p w:rsidR="002B3808" w:rsidRPr="005A21CB" w:rsidRDefault="005A21CB" w:rsidP="00B86D3E">
            <w:r w:rsidRPr="005A21CB">
              <w:t>LOCAL DE DATA</w:t>
            </w:r>
            <w:r>
              <w:t>.</w:t>
            </w:r>
            <w:r w:rsidR="00745CCF">
              <w:t xml:space="preserve"> </w:t>
            </w:r>
            <w:r w:rsidR="00B86D3E">
              <w:t xml:space="preserve"> </w:t>
            </w:r>
            <w:r w:rsidR="00745CCF">
              <w:t>----------------------------------------------------------------------------------------------</w:t>
            </w:r>
          </w:p>
        </w:tc>
      </w:tr>
    </w:tbl>
    <w:p w:rsidR="00D319F6" w:rsidRDefault="00D319F6" w:rsidP="00D319F6"/>
    <w:p w:rsidR="00B33DA5" w:rsidRDefault="00B33DA5" w:rsidP="00A20524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b/>
          <w:bCs/>
          <w:i/>
          <w:sz w:val="28"/>
          <w:szCs w:val="28"/>
        </w:rPr>
      </w:pPr>
    </w:p>
    <w:p w:rsidR="00A20524" w:rsidRPr="00A20524" w:rsidRDefault="00A20524" w:rsidP="00A20524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b/>
          <w:bCs/>
          <w:i/>
          <w:sz w:val="28"/>
          <w:szCs w:val="28"/>
        </w:rPr>
      </w:pPr>
      <w:r w:rsidRPr="00A20524">
        <w:rPr>
          <w:rFonts w:ascii="Times New Roman" w:eastAsiaTheme="minorHAnsi" w:hAnsi="Times New Roman"/>
          <w:b/>
          <w:bCs/>
          <w:i/>
          <w:sz w:val="28"/>
          <w:szCs w:val="28"/>
        </w:rPr>
        <w:t>Dos Documentos</w:t>
      </w:r>
    </w:p>
    <w:p w:rsidR="00A20524" w:rsidRPr="00A20524" w:rsidRDefault="00A20524" w:rsidP="00A20524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b/>
          <w:bCs/>
          <w:i/>
          <w:sz w:val="28"/>
          <w:szCs w:val="28"/>
        </w:rPr>
      </w:pPr>
    </w:p>
    <w:p w:rsidR="00A20524" w:rsidRDefault="00A20524" w:rsidP="00A20524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i/>
          <w:sz w:val="24"/>
          <w:szCs w:val="24"/>
        </w:rPr>
      </w:pPr>
      <w:r w:rsidRPr="00A20524">
        <w:rPr>
          <w:rFonts w:ascii="Times New Roman" w:eastAsiaTheme="minorHAnsi" w:hAnsi="Times New Roman"/>
          <w:b/>
          <w:bCs/>
          <w:i/>
          <w:sz w:val="24"/>
          <w:szCs w:val="24"/>
        </w:rPr>
        <w:t xml:space="preserve">Art. 3º </w:t>
      </w:r>
      <w:r w:rsidRPr="00A20524">
        <w:rPr>
          <w:rFonts w:ascii="Times New Roman" w:eastAsiaTheme="minorHAnsi" w:hAnsi="Times New Roman"/>
          <w:i/>
          <w:sz w:val="24"/>
          <w:szCs w:val="24"/>
        </w:rPr>
        <w:t>As entidades devem enviar, dentre outros, à administração, os seguintes documentos:</w:t>
      </w:r>
    </w:p>
    <w:p w:rsidR="00A20524" w:rsidRPr="00A20524" w:rsidRDefault="00A20524" w:rsidP="00A20524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i/>
          <w:sz w:val="24"/>
          <w:szCs w:val="24"/>
        </w:rPr>
      </w:pPr>
    </w:p>
    <w:p w:rsidR="00A20524" w:rsidRPr="00A20524" w:rsidRDefault="00285662" w:rsidP="00A20524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I. Ofício, ao setor de </w:t>
      </w:r>
      <w:r w:rsidR="00616584">
        <w:rPr>
          <w:rFonts w:ascii="Times New Roman" w:eastAsiaTheme="minorHAnsi" w:hAnsi="Times New Roman"/>
          <w:i/>
          <w:sz w:val="24"/>
          <w:szCs w:val="24"/>
        </w:rPr>
        <w:t>turismo</w:t>
      </w:r>
      <w:r w:rsidR="00A20524" w:rsidRPr="00A20524">
        <w:rPr>
          <w:rFonts w:ascii="Times New Roman" w:eastAsiaTheme="minorHAnsi" w:hAnsi="Times New Roman"/>
          <w:i/>
          <w:sz w:val="24"/>
          <w:szCs w:val="24"/>
        </w:rPr>
        <w:t xml:space="preserve"> requerendo a parceria;</w:t>
      </w:r>
    </w:p>
    <w:p w:rsidR="00A20524" w:rsidRPr="00A20524" w:rsidRDefault="00A20524" w:rsidP="00A20524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i/>
          <w:sz w:val="24"/>
          <w:szCs w:val="24"/>
        </w:rPr>
      </w:pPr>
      <w:r w:rsidRPr="00A20524">
        <w:rPr>
          <w:rFonts w:ascii="Times New Roman" w:eastAsiaTheme="minorHAnsi" w:hAnsi="Times New Roman"/>
          <w:i/>
          <w:sz w:val="24"/>
          <w:szCs w:val="24"/>
        </w:rPr>
        <w:t>II. Cópias dos documentos, RG e CPF, do presidente da entidade;</w:t>
      </w:r>
    </w:p>
    <w:p w:rsidR="00A20524" w:rsidRPr="00A20524" w:rsidRDefault="00A20524" w:rsidP="00A20524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i/>
          <w:sz w:val="24"/>
          <w:szCs w:val="24"/>
        </w:rPr>
      </w:pPr>
      <w:r w:rsidRPr="00A20524">
        <w:rPr>
          <w:rFonts w:ascii="Times New Roman" w:eastAsiaTheme="minorHAnsi" w:hAnsi="Times New Roman"/>
          <w:i/>
          <w:sz w:val="24"/>
          <w:szCs w:val="24"/>
        </w:rPr>
        <w:t>III. Comprovante de endereço do presidente da entidade;</w:t>
      </w:r>
    </w:p>
    <w:p w:rsidR="00A20524" w:rsidRPr="00A20524" w:rsidRDefault="00A20524" w:rsidP="00A20524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i/>
          <w:sz w:val="24"/>
          <w:szCs w:val="24"/>
        </w:rPr>
      </w:pPr>
      <w:r w:rsidRPr="00A20524">
        <w:rPr>
          <w:rFonts w:ascii="Times New Roman" w:eastAsiaTheme="minorHAnsi" w:hAnsi="Times New Roman"/>
          <w:i/>
          <w:sz w:val="24"/>
          <w:szCs w:val="24"/>
        </w:rPr>
        <w:t>IV. Cópia da ata de posse do presidente da entidade;</w:t>
      </w:r>
    </w:p>
    <w:p w:rsidR="00A20524" w:rsidRPr="00A20524" w:rsidRDefault="00A20524" w:rsidP="00A20524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i/>
          <w:sz w:val="24"/>
          <w:szCs w:val="24"/>
        </w:rPr>
      </w:pPr>
      <w:r w:rsidRPr="00A20524">
        <w:rPr>
          <w:rFonts w:ascii="Times New Roman" w:eastAsiaTheme="minorHAnsi" w:hAnsi="Times New Roman"/>
          <w:i/>
          <w:sz w:val="24"/>
          <w:szCs w:val="24"/>
        </w:rPr>
        <w:t>V. Cópia do estatuto social, atualizado;</w:t>
      </w:r>
    </w:p>
    <w:p w:rsidR="00A20524" w:rsidRPr="00A20524" w:rsidRDefault="00A20524" w:rsidP="00A20524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i/>
          <w:sz w:val="24"/>
          <w:szCs w:val="24"/>
        </w:rPr>
      </w:pPr>
      <w:r w:rsidRPr="00A20524">
        <w:rPr>
          <w:rFonts w:ascii="Times New Roman" w:eastAsiaTheme="minorHAnsi" w:hAnsi="Times New Roman"/>
          <w:i/>
          <w:sz w:val="24"/>
          <w:szCs w:val="24"/>
        </w:rPr>
        <w:t>VI. Copia de alvará de localização;</w:t>
      </w:r>
    </w:p>
    <w:p w:rsidR="00A20524" w:rsidRPr="00A20524" w:rsidRDefault="00A20524" w:rsidP="00A20524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i/>
          <w:sz w:val="24"/>
          <w:szCs w:val="24"/>
        </w:rPr>
      </w:pPr>
      <w:r w:rsidRPr="00A20524">
        <w:rPr>
          <w:rFonts w:ascii="Times New Roman" w:eastAsiaTheme="minorHAnsi" w:hAnsi="Times New Roman"/>
          <w:i/>
          <w:sz w:val="24"/>
          <w:szCs w:val="24"/>
        </w:rPr>
        <w:t xml:space="preserve">VII. Certidões negativas ou positivas, de débitos – Receita Federal, INSS, Certificado </w:t>
      </w:r>
      <w:proofErr w:type="gramStart"/>
      <w:r w:rsidRPr="00A20524">
        <w:rPr>
          <w:rFonts w:ascii="Times New Roman" w:eastAsiaTheme="minorHAnsi" w:hAnsi="Times New Roman"/>
          <w:i/>
          <w:sz w:val="24"/>
          <w:szCs w:val="24"/>
        </w:rPr>
        <w:t>de</w:t>
      </w:r>
      <w:proofErr w:type="gramEnd"/>
    </w:p>
    <w:p w:rsidR="00A20524" w:rsidRPr="00A20524" w:rsidRDefault="00A20524" w:rsidP="00A20524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i/>
          <w:sz w:val="24"/>
          <w:szCs w:val="24"/>
        </w:rPr>
      </w:pPr>
      <w:r w:rsidRPr="00A20524">
        <w:rPr>
          <w:rFonts w:ascii="Times New Roman" w:eastAsiaTheme="minorHAnsi" w:hAnsi="Times New Roman"/>
          <w:i/>
          <w:sz w:val="24"/>
          <w:szCs w:val="24"/>
        </w:rPr>
        <w:t>Regularidade do FGTS.</w:t>
      </w:r>
    </w:p>
    <w:p w:rsidR="00A20524" w:rsidRPr="00A20524" w:rsidRDefault="00A20524" w:rsidP="00A20524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i/>
          <w:sz w:val="24"/>
          <w:szCs w:val="24"/>
        </w:rPr>
      </w:pPr>
      <w:r w:rsidRPr="00A20524">
        <w:rPr>
          <w:rFonts w:ascii="Times New Roman" w:eastAsiaTheme="minorHAnsi" w:hAnsi="Times New Roman"/>
          <w:i/>
          <w:sz w:val="24"/>
          <w:szCs w:val="24"/>
        </w:rPr>
        <w:t>VIII. Comprovante de conta bancária;</w:t>
      </w:r>
    </w:p>
    <w:p w:rsidR="00A20524" w:rsidRPr="00A20524" w:rsidRDefault="00A20524" w:rsidP="00A20524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b/>
          <w:bCs/>
          <w:i/>
          <w:sz w:val="24"/>
          <w:szCs w:val="24"/>
        </w:rPr>
      </w:pPr>
      <w:r w:rsidRPr="00A20524">
        <w:rPr>
          <w:rFonts w:ascii="Times New Roman" w:eastAsiaTheme="minorHAnsi" w:hAnsi="Times New Roman"/>
          <w:i/>
          <w:sz w:val="24"/>
          <w:szCs w:val="24"/>
        </w:rPr>
        <w:t xml:space="preserve">IX. Plano de Trabalho conforme </w:t>
      </w:r>
      <w:r w:rsidRPr="00A20524">
        <w:rPr>
          <w:rFonts w:ascii="Times New Roman" w:eastAsiaTheme="minorHAnsi" w:hAnsi="Times New Roman"/>
          <w:b/>
          <w:bCs/>
          <w:i/>
          <w:sz w:val="24"/>
          <w:szCs w:val="24"/>
        </w:rPr>
        <w:t>Anexo I.</w:t>
      </w:r>
    </w:p>
    <w:p w:rsidR="00A20524" w:rsidRPr="00A20524" w:rsidRDefault="00A20524" w:rsidP="00A20524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i/>
          <w:sz w:val="24"/>
          <w:szCs w:val="24"/>
        </w:rPr>
      </w:pPr>
    </w:p>
    <w:p w:rsidR="00A20524" w:rsidRPr="00A20524" w:rsidRDefault="00A20524" w:rsidP="00A20524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i/>
          <w:sz w:val="24"/>
          <w:szCs w:val="24"/>
        </w:rPr>
      </w:pPr>
      <w:r w:rsidRPr="00A20524">
        <w:rPr>
          <w:rFonts w:ascii="Times New Roman" w:eastAsiaTheme="minorHAnsi" w:hAnsi="Times New Roman"/>
          <w:b/>
          <w:bCs/>
          <w:i/>
          <w:sz w:val="24"/>
          <w:szCs w:val="24"/>
        </w:rPr>
        <w:t xml:space="preserve">Art. 4º </w:t>
      </w:r>
      <w:r w:rsidRPr="00A20524">
        <w:rPr>
          <w:rFonts w:ascii="Times New Roman" w:eastAsiaTheme="minorHAnsi" w:hAnsi="Times New Roman"/>
          <w:i/>
          <w:sz w:val="24"/>
          <w:szCs w:val="24"/>
        </w:rPr>
        <w:t>Para celebrar a parceria, além da aprovação do plano de trabal</w:t>
      </w:r>
      <w:r w:rsidR="00092505">
        <w:rPr>
          <w:rFonts w:ascii="Times New Roman" w:eastAsiaTheme="minorHAnsi" w:hAnsi="Times New Roman"/>
          <w:i/>
          <w:sz w:val="24"/>
          <w:szCs w:val="24"/>
        </w:rPr>
        <w:t>ho</w:t>
      </w:r>
      <w:r w:rsidRPr="00A20524">
        <w:rPr>
          <w:rFonts w:ascii="Times New Roman" w:eastAsiaTheme="minorHAnsi" w:hAnsi="Times New Roman"/>
          <w:i/>
          <w:sz w:val="24"/>
          <w:szCs w:val="24"/>
        </w:rPr>
        <w:t>, deve ser pactuado, entre as partes, o termo de parceria.</w:t>
      </w:r>
    </w:p>
    <w:p w:rsidR="00A20524" w:rsidRPr="00D319F6" w:rsidRDefault="00A20524" w:rsidP="00A20524"/>
    <w:sectPr w:rsidR="00A20524" w:rsidRPr="00D319F6" w:rsidSect="00A01933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A3A33"/>
    <w:multiLevelType w:val="multilevel"/>
    <w:tmpl w:val="AAD64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1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9496C78"/>
    <w:multiLevelType w:val="multilevel"/>
    <w:tmpl w:val="DE6090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75EE0627"/>
    <w:multiLevelType w:val="hybridMultilevel"/>
    <w:tmpl w:val="717E4F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12"/>
    <w:rsid w:val="00010674"/>
    <w:rsid w:val="00017522"/>
    <w:rsid w:val="00036417"/>
    <w:rsid w:val="00052C03"/>
    <w:rsid w:val="0007142D"/>
    <w:rsid w:val="00092505"/>
    <w:rsid w:val="000A0E6A"/>
    <w:rsid w:val="000C2C4A"/>
    <w:rsid w:val="000D1189"/>
    <w:rsid w:val="000E4CB3"/>
    <w:rsid w:val="0011046D"/>
    <w:rsid w:val="0011249A"/>
    <w:rsid w:val="00117B74"/>
    <w:rsid w:val="00130481"/>
    <w:rsid w:val="00132C80"/>
    <w:rsid w:val="00150FAC"/>
    <w:rsid w:val="001662A8"/>
    <w:rsid w:val="00174A56"/>
    <w:rsid w:val="00175619"/>
    <w:rsid w:val="001807CB"/>
    <w:rsid w:val="00181D15"/>
    <w:rsid w:val="001A0CE7"/>
    <w:rsid w:val="001A187B"/>
    <w:rsid w:val="001A5B37"/>
    <w:rsid w:val="001B7C5E"/>
    <w:rsid w:val="001D10CB"/>
    <w:rsid w:val="001E08A3"/>
    <w:rsid w:val="001E14C5"/>
    <w:rsid w:val="001E3D79"/>
    <w:rsid w:val="001E7700"/>
    <w:rsid w:val="002842E9"/>
    <w:rsid w:val="00285662"/>
    <w:rsid w:val="00294388"/>
    <w:rsid w:val="00294DFF"/>
    <w:rsid w:val="002A0FB6"/>
    <w:rsid w:val="002B3808"/>
    <w:rsid w:val="002C2C00"/>
    <w:rsid w:val="002D1FEC"/>
    <w:rsid w:val="002E339A"/>
    <w:rsid w:val="00307BF0"/>
    <w:rsid w:val="00324621"/>
    <w:rsid w:val="003603BF"/>
    <w:rsid w:val="00367EAC"/>
    <w:rsid w:val="00391B24"/>
    <w:rsid w:val="003B6A4A"/>
    <w:rsid w:val="003D354F"/>
    <w:rsid w:val="003D53BA"/>
    <w:rsid w:val="00417717"/>
    <w:rsid w:val="004266DF"/>
    <w:rsid w:val="00450485"/>
    <w:rsid w:val="00453324"/>
    <w:rsid w:val="004578A0"/>
    <w:rsid w:val="0046467D"/>
    <w:rsid w:val="00484767"/>
    <w:rsid w:val="00494C60"/>
    <w:rsid w:val="004A3B84"/>
    <w:rsid w:val="004A61D3"/>
    <w:rsid w:val="00507881"/>
    <w:rsid w:val="00516291"/>
    <w:rsid w:val="005179EA"/>
    <w:rsid w:val="00534D0E"/>
    <w:rsid w:val="00534EA8"/>
    <w:rsid w:val="00536191"/>
    <w:rsid w:val="005629E3"/>
    <w:rsid w:val="00582A5D"/>
    <w:rsid w:val="005A21CB"/>
    <w:rsid w:val="005A36B0"/>
    <w:rsid w:val="005C04A7"/>
    <w:rsid w:val="005C3C0F"/>
    <w:rsid w:val="005D02BC"/>
    <w:rsid w:val="005E4D1A"/>
    <w:rsid w:val="00601F4D"/>
    <w:rsid w:val="00616584"/>
    <w:rsid w:val="00625122"/>
    <w:rsid w:val="00660906"/>
    <w:rsid w:val="0066222C"/>
    <w:rsid w:val="006748B2"/>
    <w:rsid w:val="00695073"/>
    <w:rsid w:val="006D4EED"/>
    <w:rsid w:val="00703A7C"/>
    <w:rsid w:val="007321AD"/>
    <w:rsid w:val="00737414"/>
    <w:rsid w:val="00744B07"/>
    <w:rsid w:val="00745CCF"/>
    <w:rsid w:val="007466CF"/>
    <w:rsid w:val="00761EE7"/>
    <w:rsid w:val="0078031E"/>
    <w:rsid w:val="007A5C9A"/>
    <w:rsid w:val="007E224A"/>
    <w:rsid w:val="007E3317"/>
    <w:rsid w:val="007F186A"/>
    <w:rsid w:val="007F76C4"/>
    <w:rsid w:val="00802C65"/>
    <w:rsid w:val="00803321"/>
    <w:rsid w:val="0080605C"/>
    <w:rsid w:val="00825990"/>
    <w:rsid w:val="00835CA0"/>
    <w:rsid w:val="008402CD"/>
    <w:rsid w:val="00856A8C"/>
    <w:rsid w:val="00890B64"/>
    <w:rsid w:val="008A4E4D"/>
    <w:rsid w:val="008A5629"/>
    <w:rsid w:val="008C5E72"/>
    <w:rsid w:val="00914F03"/>
    <w:rsid w:val="009441ED"/>
    <w:rsid w:val="009717AD"/>
    <w:rsid w:val="00974E36"/>
    <w:rsid w:val="00977812"/>
    <w:rsid w:val="00980139"/>
    <w:rsid w:val="00981691"/>
    <w:rsid w:val="00984676"/>
    <w:rsid w:val="00996F7D"/>
    <w:rsid w:val="009A048B"/>
    <w:rsid w:val="009B0A8B"/>
    <w:rsid w:val="009B793F"/>
    <w:rsid w:val="009C06AC"/>
    <w:rsid w:val="009C2E92"/>
    <w:rsid w:val="009D1FE5"/>
    <w:rsid w:val="009F185E"/>
    <w:rsid w:val="009F71F1"/>
    <w:rsid w:val="00A01933"/>
    <w:rsid w:val="00A0345F"/>
    <w:rsid w:val="00A20524"/>
    <w:rsid w:val="00A231C1"/>
    <w:rsid w:val="00A274D0"/>
    <w:rsid w:val="00A27E09"/>
    <w:rsid w:val="00A67399"/>
    <w:rsid w:val="00A7207E"/>
    <w:rsid w:val="00A7381A"/>
    <w:rsid w:val="00A75FF1"/>
    <w:rsid w:val="00A81FDA"/>
    <w:rsid w:val="00AF0B43"/>
    <w:rsid w:val="00AF4AF9"/>
    <w:rsid w:val="00B0025E"/>
    <w:rsid w:val="00B24645"/>
    <w:rsid w:val="00B33DA5"/>
    <w:rsid w:val="00B35241"/>
    <w:rsid w:val="00B4534D"/>
    <w:rsid w:val="00B54A93"/>
    <w:rsid w:val="00B56721"/>
    <w:rsid w:val="00B602C3"/>
    <w:rsid w:val="00B60AF7"/>
    <w:rsid w:val="00B80784"/>
    <w:rsid w:val="00B82DB7"/>
    <w:rsid w:val="00B8393A"/>
    <w:rsid w:val="00B86D3E"/>
    <w:rsid w:val="00BC092C"/>
    <w:rsid w:val="00BD2B80"/>
    <w:rsid w:val="00BE786D"/>
    <w:rsid w:val="00C35F2B"/>
    <w:rsid w:val="00C51B2E"/>
    <w:rsid w:val="00C6491F"/>
    <w:rsid w:val="00C76EDE"/>
    <w:rsid w:val="00C97F8F"/>
    <w:rsid w:val="00CD6095"/>
    <w:rsid w:val="00D02F91"/>
    <w:rsid w:val="00D319F6"/>
    <w:rsid w:val="00D326F1"/>
    <w:rsid w:val="00D630BD"/>
    <w:rsid w:val="00D66B78"/>
    <w:rsid w:val="00D70BBC"/>
    <w:rsid w:val="00D9239E"/>
    <w:rsid w:val="00DA3820"/>
    <w:rsid w:val="00DB71F1"/>
    <w:rsid w:val="00DC0537"/>
    <w:rsid w:val="00DF0D24"/>
    <w:rsid w:val="00E1088A"/>
    <w:rsid w:val="00E135D0"/>
    <w:rsid w:val="00E449E8"/>
    <w:rsid w:val="00E5303A"/>
    <w:rsid w:val="00E74679"/>
    <w:rsid w:val="00EA2138"/>
    <w:rsid w:val="00EB6849"/>
    <w:rsid w:val="00ED0ED7"/>
    <w:rsid w:val="00EE0D4C"/>
    <w:rsid w:val="00EE7A94"/>
    <w:rsid w:val="00EF6B09"/>
    <w:rsid w:val="00F254F0"/>
    <w:rsid w:val="00F31FC3"/>
    <w:rsid w:val="00F4343F"/>
    <w:rsid w:val="00F50F06"/>
    <w:rsid w:val="00F5213D"/>
    <w:rsid w:val="00F907AA"/>
    <w:rsid w:val="00FA66A7"/>
    <w:rsid w:val="00FC118F"/>
    <w:rsid w:val="00FD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812"/>
    <w:pPr>
      <w:spacing w:line="360" w:lineRule="auto"/>
      <w:jc w:val="both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977812"/>
    <w:pPr>
      <w:spacing w:line="360" w:lineRule="auto"/>
      <w:jc w:val="both"/>
    </w:pPr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59"/>
    <w:rsid w:val="00DC0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1662A8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44B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4B07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uiPriority w:val="1"/>
    <w:qFormat/>
    <w:rsid w:val="00980139"/>
    <w:pPr>
      <w:widowControl w:val="0"/>
      <w:autoSpaceDE w:val="0"/>
      <w:autoSpaceDN w:val="0"/>
      <w:spacing w:line="240" w:lineRule="auto"/>
      <w:jc w:val="left"/>
    </w:pPr>
    <w:rPr>
      <w:rFonts w:ascii="Microsoft Sans Serif" w:eastAsia="Microsoft Sans Serif" w:hAnsi="Microsoft Sans Serif" w:cs="Microsoft Sans Serif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980139"/>
    <w:rPr>
      <w:rFonts w:ascii="Microsoft Sans Serif" w:eastAsia="Microsoft Sans Serif" w:hAnsi="Microsoft Sans Serif" w:cs="Microsoft Sans Serif"/>
      <w:lang w:val="pt-PT"/>
    </w:rPr>
  </w:style>
  <w:style w:type="table" w:customStyle="1" w:styleId="TableNormal">
    <w:name w:val="Table Normal"/>
    <w:uiPriority w:val="2"/>
    <w:semiHidden/>
    <w:unhideWhenUsed/>
    <w:qFormat/>
    <w:rsid w:val="002C2C00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C2C00"/>
    <w:pPr>
      <w:widowControl w:val="0"/>
      <w:autoSpaceDE w:val="0"/>
      <w:autoSpaceDN w:val="0"/>
      <w:spacing w:line="240" w:lineRule="auto"/>
      <w:jc w:val="left"/>
    </w:pPr>
    <w:rPr>
      <w:rFonts w:ascii="Tahoma" w:eastAsia="Tahoma" w:hAnsi="Tahoma" w:cs="Tahoma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812"/>
    <w:pPr>
      <w:spacing w:line="360" w:lineRule="auto"/>
      <w:jc w:val="both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977812"/>
    <w:pPr>
      <w:spacing w:line="360" w:lineRule="auto"/>
      <w:jc w:val="both"/>
    </w:pPr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59"/>
    <w:rsid w:val="00DC0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1662A8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44B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4B07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uiPriority w:val="1"/>
    <w:qFormat/>
    <w:rsid w:val="00980139"/>
    <w:pPr>
      <w:widowControl w:val="0"/>
      <w:autoSpaceDE w:val="0"/>
      <w:autoSpaceDN w:val="0"/>
      <w:spacing w:line="240" w:lineRule="auto"/>
      <w:jc w:val="left"/>
    </w:pPr>
    <w:rPr>
      <w:rFonts w:ascii="Microsoft Sans Serif" w:eastAsia="Microsoft Sans Serif" w:hAnsi="Microsoft Sans Serif" w:cs="Microsoft Sans Serif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980139"/>
    <w:rPr>
      <w:rFonts w:ascii="Microsoft Sans Serif" w:eastAsia="Microsoft Sans Serif" w:hAnsi="Microsoft Sans Serif" w:cs="Microsoft Sans Serif"/>
      <w:lang w:val="pt-PT"/>
    </w:rPr>
  </w:style>
  <w:style w:type="table" w:customStyle="1" w:styleId="TableNormal">
    <w:name w:val="Table Normal"/>
    <w:uiPriority w:val="2"/>
    <w:semiHidden/>
    <w:unhideWhenUsed/>
    <w:qFormat/>
    <w:rsid w:val="002C2C00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C2C00"/>
    <w:pPr>
      <w:widowControl w:val="0"/>
      <w:autoSpaceDE w:val="0"/>
      <w:autoSpaceDN w:val="0"/>
      <w:spacing w:line="240" w:lineRule="auto"/>
      <w:jc w:val="left"/>
    </w:pPr>
    <w:rPr>
      <w:rFonts w:ascii="Tahoma" w:eastAsia="Tahoma" w:hAnsi="Tahoma" w:cs="Tahoma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8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52A83-FB13-4050-9A55-FD6BAB25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2185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3</cp:revision>
  <cp:lastPrinted>2023-10-02T18:57:00Z</cp:lastPrinted>
  <dcterms:created xsi:type="dcterms:W3CDTF">2025-01-15T13:21:00Z</dcterms:created>
  <dcterms:modified xsi:type="dcterms:W3CDTF">2025-01-17T19:20:00Z</dcterms:modified>
</cp:coreProperties>
</file>